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51" w:rsidRPr="005A4EF8" w:rsidRDefault="00B93A51" w:rsidP="00B93A51">
      <w:pPr>
        <w:spacing w:after="0" w:line="240" w:lineRule="auto"/>
        <w:rPr>
          <w:rFonts w:ascii="Segoe Script" w:eastAsia="Times New Roman" w:hAnsi="Segoe Script" w:cs="Arial"/>
          <w:b/>
          <w:color w:val="222222"/>
          <w:sz w:val="24"/>
          <w:szCs w:val="24"/>
          <w:shd w:val="clear" w:color="auto" w:fill="FFFFFF"/>
          <w:lang w:eastAsia="hr-HR"/>
        </w:rPr>
      </w:pPr>
      <w:r w:rsidRPr="00B93A51">
        <w:rPr>
          <w:rFonts w:ascii="Segoe Script" w:eastAsia="Times New Roman" w:hAnsi="Segoe Script" w:cs="Arial"/>
          <w:b/>
          <w:color w:val="222222"/>
          <w:sz w:val="48"/>
          <w:szCs w:val="48"/>
          <w:shd w:val="clear" w:color="auto" w:fill="FFFFFF"/>
          <w:lang w:eastAsia="hr-HR"/>
        </w:rPr>
        <w:t xml:space="preserve">„ Včielkári“   </w:t>
      </w:r>
      <w:r w:rsidR="00A169A0">
        <w:rPr>
          <w:rFonts w:ascii="Segoe Script" w:eastAsia="Times New Roman" w:hAnsi="Segoe Script" w:cs="Arial"/>
          <w:b/>
          <w:color w:val="222222"/>
          <w:sz w:val="48"/>
          <w:szCs w:val="48"/>
          <w:shd w:val="clear" w:color="auto" w:fill="FFFFFF"/>
          <w:lang w:eastAsia="hr-HR"/>
        </w:rPr>
        <w:tab/>
      </w:r>
      <w:r w:rsidRPr="00B93A51">
        <w:rPr>
          <w:rFonts w:ascii="Segoe Script" w:eastAsia="Times New Roman" w:hAnsi="Segoe Script" w:cs="Arial"/>
          <w:b/>
          <w:color w:val="222222"/>
          <w:sz w:val="24"/>
          <w:szCs w:val="24"/>
          <w:shd w:val="clear" w:color="auto" w:fill="FFFFFF"/>
          <w:lang w:eastAsia="hr-HR"/>
        </w:rPr>
        <w:t xml:space="preserve">Dnes – </w:t>
      </w:r>
      <w:r w:rsidRPr="00B93A51">
        <w:rPr>
          <w:rFonts w:ascii="Segoe Script" w:eastAsia="Times New Roman" w:hAnsi="Segoe Script" w:cs="Arial"/>
          <w:b/>
          <w:color w:val="222222"/>
          <w:sz w:val="24"/>
          <w:szCs w:val="24"/>
          <w:shd w:val="clear" w:color="auto" w:fill="FFFFFF"/>
          <w:lang w:eastAsia="hr-HR"/>
        </w:rPr>
        <w:tab/>
        <w:t xml:space="preserve"> </w:t>
      </w:r>
      <w:r w:rsidRPr="005A4EF8">
        <w:rPr>
          <w:rFonts w:ascii="Segoe Script" w:eastAsia="Times New Roman" w:hAnsi="Segoe Script" w:cs="Arial"/>
          <w:b/>
          <w:color w:val="222222"/>
          <w:sz w:val="24"/>
          <w:szCs w:val="24"/>
          <w:shd w:val="clear" w:color="auto" w:fill="FFFFFF"/>
          <w:lang w:eastAsia="hr-HR"/>
        </w:rPr>
        <w:t xml:space="preserve">ZÚ GYMNASTIKA </w:t>
      </w:r>
    </w:p>
    <w:p w:rsidR="00785D06" w:rsidRPr="005A4EF8" w:rsidRDefault="00B93A51" w:rsidP="00B93A51">
      <w:pPr>
        <w:spacing w:after="0" w:line="240" w:lineRule="auto"/>
        <w:ind w:left="4248" w:firstLine="708"/>
        <w:rPr>
          <w:rFonts w:ascii="Segoe Script" w:eastAsia="Times New Roman" w:hAnsi="Segoe Script" w:cs="Arial"/>
          <w:b/>
          <w:color w:val="222222"/>
          <w:sz w:val="24"/>
          <w:szCs w:val="24"/>
          <w:shd w:val="clear" w:color="auto" w:fill="FFFFFF"/>
          <w:lang w:eastAsia="hr-HR"/>
        </w:rPr>
      </w:pPr>
      <w:r w:rsidRPr="005A4EF8">
        <w:rPr>
          <w:rFonts w:ascii="Segoe Script" w:eastAsia="Times New Roman" w:hAnsi="Segoe Script" w:cs="Arial"/>
          <w:b/>
          <w:noProof/>
          <w:color w:val="222222"/>
          <w:sz w:val="24"/>
          <w:szCs w:val="24"/>
          <w:lang w:val="sk-SK"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190500</wp:posOffset>
            </wp:positionV>
            <wp:extent cx="2728595" cy="2052320"/>
            <wp:effectExtent l="114300" t="38100" r="52705" b="62230"/>
            <wp:wrapNone/>
            <wp:docPr id="2" name="Obrázok 1" descr="gy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20523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5A4EF8">
        <w:rPr>
          <w:rFonts w:ascii="Segoe Script" w:eastAsia="Times New Roman" w:hAnsi="Segoe Script" w:cs="Arial"/>
          <w:b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 w:rsidR="00A169A0">
        <w:rPr>
          <w:rFonts w:ascii="Segoe Script" w:eastAsia="Times New Roman" w:hAnsi="Segoe Script" w:cs="Arial"/>
          <w:b/>
          <w:color w:val="222222"/>
          <w:sz w:val="24"/>
          <w:szCs w:val="24"/>
          <w:shd w:val="clear" w:color="auto" w:fill="FFFFFF"/>
          <w:lang w:eastAsia="hr-HR"/>
        </w:rPr>
        <w:tab/>
        <w:t xml:space="preserve">  </w:t>
      </w:r>
      <w:r w:rsidRPr="005A4EF8">
        <w:rPr>
          <w:rFonts w:ascii="Segoe Script" w:eastAsia="Times New Roman" w:hAnsi="Segoe Script" w:cs="Arial"/>
          <w:b/>
          <w:color w:val="222222"/>
          <w:sz w:val="24"/>
          <w:szCs w:val="24"/>
          <w:shd w:val="clear" w:color="auto" w:fill="FFFFFF"/>
          <w:lang w:eastAsia="hr-HR"/>
        </w:rPr>
        <w:t>S LUPOU DO PRÍRODY</w:t>
      </w:r>
    </w:p>
    <w:p w:rsidR="00B93A51" w:rsidRPr="00A169A0" w:rsidRDefault="00B93A51" w:rsidP="00A169A0">
      <w:pPr>
        <w:spacing w:after="0" w:line="240" w:lineRule="auto"/>
        <w:ind w:left="4245"/>
        <w:rPr>
          <w:rFonts w:eastAsia="Times New Roman" w:cs="Arial"/>
          <w:color w:val="222222"/>
          <w:sz w:val="48"/>
          <w:szCs w:val="48"/>
          <w:shd w:val="clear" w:color="auto" w:fill="FFFFFF"/>
          <w:lang w:eastAsia="hr-HR"/>
        </w:rPr>
      </w:pPr>
      <w:r w:rsidRPr="00375B55">
        <w:rPr>
          <w:rFonts w:eastAsia="Times New Roman" w:cs="Arial"/>
          <w:color w:val="222222"/>
          <w:shd w:val="clear" w:color="auto" w:fill="FFFFFF"/>
          <w:lang w:eastAsia="hr-HR"/>
        </w:rPr>
        <w:t xml:space="preserve">Postupne Vám predstavíme jednotlivé krúžky, </w:t>
      </w:r>
      <w:r w:rsidR="00A169A0">
        <w:rPr>
          <w:rFonts w:eastAsia="Times New Roman" w:cs="Arial"/>
          <w:color w:val="222222"/>
          <w:shd w:val="clear" w:color="auto" w:fill="FFFFFF"/>
          <w:lang w:eastAsia="hr-HR"/>
        </w:rPr>
        <w:t xml:space="preserve"> </w:t>
      </w:r>
      <w:r w:rsidRPr="00375B55">
        <w:rPr>
          <w:rFonts w:eastAsia="Times New Roman" w:cs="Arial"/>
          <w:color w:val="222222"/>
          <w:shd w:val="clear" w:color="auto" w:fill="FFFFFF"/>
          <w:lang w:eastAsia="hr-HR"/>
        </w:rPr>
        <w:t>ktoré pracujú v CVČ Včielka a</w:t>
      </w:r>
      <w:r w:rsidR="00375B55" w:rsidRPr="00375B55">
        <w:rPr>
          <w:rFonts w:eastAsia="Times New Roman" w:cs="Arial"/>
          <w:color w:val="222222"/>
          <w:shd w:val="clear" w:color="auto" w:fill="FFFFFF"/>
          <w:lang w:eastAsia="hr-HR"/>
        </w:rPr>
        <w:t xml:space="preserve"> niektorým členom položíme otázku: </w:t>
      </w:r>
      <w:r w:rsidR="00375B55" w:rsidRPr="00375B55">
        <w:rPr>
          <w:rFonts w:eastAsia="Times New Roman" w:cs="Arial"/>
          <w:b/>
          <w:color w:val="222222"/>
          <w:shd w:val="clear" w:color="auto" w:fill="FFFFFF"/>
          <w:lang w:eastAsia="hr-HR"/>
        </w:rPr>
        <w:t>„Prečo si si vybral (a) práve tento krúžok?“</w:t>
      </w:r>
    </w:p>
    <w:p w:rsidR="00375B55" w:rsidRDefault="00375B55" w:rsidP="00B93A51">
      <w:pPr>
        <w:spacing w:after="0" w:line="240" w:lineRule="auto"/>
        <w:ind w:left="4245"/>
        <w:rPr>
          <w:rFonts w:eastAsia="Times New Roman" w:cs="Arial"/>
          <w:color w:val="222222"/>
          <w:shd w:val="clear" w:color="auto" w:fill="FFFFFF"/>
          <w:lang w:eastAsia="hr-HR"/>
        </w:rPr>
      </w:pPr>
    </w:p>
    <w:p w:rsidR="00375B55" w:rsidRPr="00375B55" w:rsidRDefault="00375B55" w:rsidP="00B93A51">
      <w:pPr>
        <w:spacing w:after="0" w:line="240" w:lineRule="auto"/>
        <w:ind w:left="4245"/>
        <w:rPr>
          <w:rFonts w:eastAsia="Times New Roman" w:cs="Arial"/>
          <w:b/>
          <w:color w:val="222222"/>
          <w:shd w:val="clear" w:color="auto" w:fill="FFFFFF"/>
          <w:lang w:eastAsia="hr-HR"/>
        </w:rPr>
      </w:pPr>
      <w:r w:rsidRPr="00375B55">
        <w:rPr>
          <w:rFonts w:eastAsia="Times New Roman" w:cs="Arial"/>
          <w:b/>
          <w:color w:val="222222"/>
          <w:shd w:val="clear" w:color="auto" w:fill="FFFFFF"/>
          <w:lang w:eastAsia="hr-HR"/>
        </w:rPr>
        <w:t>ZÚ GYMNASTIKA:  vedúca - Majka Vítková</w:t>
      </w:r>
    </w:p>
    <w:p w:rsidR="00375B55" w:rsidRDefault="00A169A0" w:rsidP="00B93A51">
      <w:pPr>
        <w:spacing w:after="0" w:line="240" w:lineRule="auto"/>
        <w:ind w:left="4245"/>
        <w:rPr>
          <w:rFonts w:eastAsia="Times New Roman" w:cs="Arial"/>
          <w:color w:val="222222"/>
          <w:shd w:val="clear" w:color="auto" w:fill="FFFFFF"/>
          <w:lang w:eastAsia="hr-HR"/>
        </w:rPr>
      </w:pPr>
      <w:r>
        <w:rPr>
          <w:rFonts w:eastAsia="Times New Roman" w:cs="Arial"/>
          <w:color w:val="222222"/>
          <w:shd w:val="clear" w:color="auto" w:fill="FFFFFF"/>
          <w:lang w:eastAsia="hr-HR"/>
        </w:rPr>
        <w:t>Zameranie krúžku – aktívny pohyb detí, gymnastika</w:t>
      </w:r>
    </w:p>
    <w:p w:rsidR="00A169A0" w:rsidRDefault="00A169A0" w:rsidP="00B93A51">
      <w:pPr>
        <w:spacing w:after="0" w:line="240" w:lineRule="auto"/>
        <w:ind w:left="4245"/>
        <w:rPr>
          <w:rFonts w:eastAsia="Times New Roman" w:cs="Arial"/>
          <w:color w:val="222222"/>
          <w:shd w:val="clear" w:color="auto" w:fill="FFFFFF"/>
          <w:lang w:eastAsia="hr-HR"/>
        </w:rPr>
      </w:pPr>
    </w:p>
    <w:p w:rsidR="00375B55" w:rsidRDefault="00375B55" w:rsidP="00B856BE">
      <w:pPr>
        <w:spacing w:after="0" w:line="240" w:lineRule="auto"/>
        <w:ind w:left="4245"/>
        <w:jc w:val="both"/>
        <w:rPr>
          <w:rFonts w:eastAsia="Times New Roman" w:cs="Arial"/>
          <w:color w:val="222222"/>
          <w:shd w:val="clear" w:color="auto" w:fill="FFFFFF"/>
          <w:lang w:eastAsia="hr-HR"/>
        </w:rPr>
      </w:pPr>
      <w:r w:rsidRPr="00375B55">
        <w:rPr>
          <w:rFonts w:eastAsia="Times New Roman" w:cs="Arial"/>
          <w:b/>
          <w:color w:val="222222"/>
          <w:shd w:val="clear" w:color="auto" w:fill="FFFFFF"/>
          <w:lang w:eastAsia="hr-HR"/>
        </w:rPr>
        <w:t>Viktória Loduhová</w:t>
      </w:r>
      <w:r>
        <w:rPr>
          <w:rFonts w:eastAsia="Times New Roman" w:cs="Arial"/>
          <w:color w:val="222222"/>
          <w:shd w:val="clear" w:color="auto" w:fill="FFFFFF"/>
          <w:lang w:eastAsia="hr-HR"/>
        </w:rPr>
        <w:t xml:space="preserve"> – Tento krúžok som si vybrala preto, lebo v budúcnosti chcem byť gymnastka a tu sa mi páči, že robíme rôzne zaujímavé cviky.</w:t>
      </w:r>
    </w:p>
    <w:p w:rsidR="00375B55" w:rsidRDefault="00375B55" w:rsidP="00B93A51">
      <w:pPr>
        <w:spacing w:after="0" w:line="240" w:lineRule="auto"/>
        <w:ind w:left="4245"/>
        <w:rPr>
          <w:rFonts w:eastAsia="Times New Roman" w:cs="Arial"/>
          <w:color w:val="222222"/>
          <w:shd w:val="clear" w:color="auto" w:fill="FFFFFF"/>
          <w:lang w:eastAsia="hr-HR"/>
        </w:rPr>
      </w:pPr>
      <w:r>
        <w:rPr>
          <w:rFonts w:eastAsia="Times New Roman" w:cs="Arial"/>
          <w:b/>
          <w:color w:val="222222"/>
          <w:shd w:val="clear" w:color="auto" w:fill="FFFFFF"/>
          <w:lang w:eastAsia="hr-HR"/>
        </w:rPr>
        <w:t xml:space="preserve">Leisha Taurani </w:t>
      </w:r>
      <w:r>
        <w:rPr>
          <w:rFonts w:eastAsia="Times New Roman" w:cs="Arial"/>
          <w:color w:val="222222"/>
          <w:shd w:val="clear" w:color="auto" w:fill="FFFFFF"/>
          <w:lang w:eastAsia="hr-HR"/>
        </w:rPr>
        <w:t>– Páči sa mi tu, cvičíme vždy nejaké nové cviky.</w:t>
      </w:r>
    </w:p>
    <w:p w:rsidR="00A169A0" w:rsidRDefault="00A169A0" w:rsidP="00375B55">
      <w:pPr>
        <w:spacing w:after="0" w:line="240" w:lineRule="auto"/>
        <w:jc w:val="both"/>
        <w:rPr>
          <w:rFonts w:eastAsia="Times New Roman" w:cs="Arial"/>
          <w:b/>
          <w:color w:val="222222"/>
          <w:shd w:val="clear" w:color="auto" w:fill="FFFFFF"/>
          <w:lang w:eastAsia="hr-HR"/>
        </w:rPr>
      </w:pPr>
    </w:p>
    <w:p w:rsidR="00375B55" w:rsidRDefault="00375B55" w:rsidP="00375B55">
      <w:pPr>
        <w:spacing w:after="0" w:line="240" w:lineRule="auto"/>
        <w:jc w:val="both"/>
        <w:rPr>
          <w:rFonts w:eastAsia="Times New Roman" w:cs="Arial"/>
          <w:b/>
          <w:color w:val="222222"/>
          <w:shd w:val="clear" w:color="auto" w:fill="FFFFFF"/>
          <w:lang w:eastAsia="hr-HR"/>
        </w:rPr>
      </w:pPr>
      <w:r>
        <w:rPr>
          <w:rFonts w:eastAsia="Times New Roman" w:cs="Arial"/>
          <w:b/>
          <w:noProof/>
          <w:color w:val="222222"/>
          <w:lang w:val="sk-SK"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3294853</wp:posOffset>
            </wp:positionH>
            <wp:positionV relativeFrom="paragraph">
              <wp:posOffset>32236</wp:posOffset>
            </wp:positionV>
            <wp:extent cx="2423903" cy="1467715"/>
            <wp:effectExtent l="133350" t="38100" r="71647" b="75335"/>
            <wp:wrapNone/>
            <wp:docPr id="5" name="Obrázok 2" descr="ek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lo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903" cy="14677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color w:val="222222"/>
          <w:shd w:val="clear" w:color="auto" w:fill="FFFFFF"/>
          <w:lang w:eastAsia="hr-HR"/>
        </w:rPr>
        <w:t>ZÚ  S LUPOU DO PRÍRODY: vedúca Gabika Támová</w:t>
      </w:r>
    </w:p>
    <w:p w:rsidR="00375B55" w:rsidRDefault="00A169A0" w:rsidP="00375B55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hr-HR"/>
        </w:rPr>
      </w:pPr>
      <w:r>
        <w:rPr>
          <w:rFonts w:eastAsia="Times New Roman" w:cs="Arial"/>
          <w:color w:val="222222"/>
          <w:shd w:val="clear" w:color="auto" w:fill="FFFFFF"/>
          <w:lang w:eastAsia="hr-HR"/>
        </w:rPr>
        <w:t>Zameranie krúžku – spoznávanie prírody a jej tajomstiev</w:t>
      </w:r>
    </w:p>
    <w:p w:rsidR="00A169A0" w:rsidRDefault="00A169A0" w:rsidP="00375B55">
      <w:pPr>
        <w:spacing w:after="0" w:line="240" w:lineRule="auto"/>
        <w:jc w:val="both"/>
        <w:rPr>
          <w:rFonts w:eastAsia="Times New Roman" w:cs="Arial"/>
          <w:b/>
          <w:color w:val="222222"/>
          <w:shd w:val="clear" w:color="auto" w:fill="FFFFFF"/>
          <w:lang w:eastAsia="hr-HR"/>
        </w:rPr>
      </w:pPr>
    </w:p>
    <w:p w:rsidR="00375B55" w:rsidRDefault="00375B55" w:rsidP="00375B55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hr-HR"/>
        </w:rPr>
      </w:pPr>
      <w:r w:rsidRPr="00375B55">
        <w:rPr>
          <w:rFonts w:eastAsia="Times New Roman" w:cs="Arial"/>
          <w:b/>
          <w:color w:val="222222"/>
          <w:shd w:val="clear" w:color="auto" w:fill="FFFFFF"/>
          <w:lang w:eastAsia="hr-HR"/>
        </w:rPr>
        <w:t>Ľubomír Mazák</w:t>
      </w:r>
      <w:r>
        <w:rPr>
          <w:rFonts w:eastAsia="Times New Roman" w:cs="Arial"/>
          <w:color w:val="222222"/>
          <w:shd w:val="clear" w:color="auto" w:fill="FFFFFF"/>
          <w:lang w:eastAsia="hr-HR"/>
        </w:rPr>
        <w:t xml:space="preserve"> – Chcel som to jednoducho vyskúšať, </w:t>
      </w:r>
    </w:p>
    <w:p w:rsidR="00375B55" w:rsidRDefault="00375B55" w:rsidP="00375B55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hr-HR"/>
        </w:rPr>
      </w:pPr>
      <w:r>
        <w:rPr>
          <w:rFonts w:eastAsia="Times New Roman" w:cs="Arial"/>
          <w:color w:val="222222"/>
          <w:shd w:val="clear" w:color="auto" w:fill="FFFFFF"/>
          <w:lang w:eastAsia="hr-HR"/>
        </w:rPr>
        <w:t>mám rád prírodu.</w:t>
      </w:r>
    </w:p>
    <w:p w:rsidR="00375B55" w:rsidRDefault="00375B55" w:rsidP="00375B55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hr-HR"/>
        </w:rPr>
      </w:pPr>
      <w:r w:rsidRPr="00375B55">
        <w:rPr>
          <w:rFonts w:eastAsia="Times New Roman" w:cs="Arial"/>
          <w:b/>
          <w:color w:val="222222"/>
          <w:shd w:val="clear" w:color="auto" w:fill="FFFFFF"/>
          <w:lang w:eastAsia="hr-HR"/>
        </w:rPr>
        <w:t>Adam Hrančík</w:t>
      </w:r>
      <w:r>
        <w:rPr>
          <w:rFonts w:eastAsia="Times New Roman" w:cs="Arial"/>
          <w:color w:val="222222"/>
          <w:shd w:val="clear" w:color="auto" w:fill="FFFFFF"/>
          <w:lang w:eastAsia="hr-HR"/>
        </w:rPr>
        <w:t xml:space="preserve"> – Chodil som aj minulý rok a keďže </w:t>
      </w:r>
    </w:p>
    <w:p w:rsidR="00375B55" w:rsidRDefault="00375B55" w:rsidP="00375B55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hr-HR"/>
        </w:rPr>
      </w:pPr>
      <w:r>
        <w:rPr>
          <w:rFonts w:eastAsia="Times New Roman" w:cs="Arial"/>
          <w:color w:val="222222"/>
          <w:shd w:val="clear" w:color="auto" w:fill="FFFFFF"/>
          <w:lang w:eastAsia="hr-HR"/>
        </w:rPr>
        <w:t>bolo super, pokračujem.</w:t>
      </w:r>
    </w:p>
    <w:p w:rsidR="00375B55" w:rsidRDefault="00375B55" w:rsidP="00375B55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hr-HR"/>
        </w:rPr>
      </w:pPr>
      <w:r w:rsidRPr="00375B55">
        <w:rPr>
          <w:rFonts w:eastAsia="Times New Roman" w:cs="Arial"/>
          <w:b/>
          <w:color w:val="222222"/>
          <w:shd w:val="clear" w:color="auto" w:fill="FFFFFF"/>
          <w:lang w:eastAsia="hr-HR"/>
        </w:rPr>
        <w:t>Natália Čviriková</w:t>
      </w:r>
      <w:r>
        <w:rPr>
          <w:rFonts w:eastAsia="Times New Roman" w:cs="Arial"/>
          <w:color w:val="222222"/>
          <w:shd w:val="clear" w:color="auto" w:fill="FFFFFF"/>
          <w:lang w:eastAsia="hr-HR"/>
        </w:rPr>
        <w:t xml:space="preserve"> – Tento krúžok mi poradil kamarát.</w:t>
      </w:r>
    </w:p>
    <w:p w:rsidR="00375B55" w:rsidRDefault="00375B55" w:rsidP="00375B55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hr-HR"/>
        </w:rPr>
      </w:pPr>
      <w:r>
        <w:rPr>
          <w:rFonts w:eastAsia="Times New Roman" w:cs="Arial"/>
          <w:color w:val="222222"/>
          <w:shd w:val="clear" w:color="auto" w:fill="FFFFFF"/>
          <w:lang w:eastAsia="hr-HR"/>
        </w:rPr>
        <w:t>Páči sa mi tu, lebo tu tvoríme rôzne pekné veci.</w:t>
      </w:r>
    </w:p>
    <w:p w:rsidR="00375B55" w:rsidRPr="00375B55" w:rsidRDefault="00375B55" w:rsidP="00375B55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hr-HR"/>
        </w:rPr>
      </w:pPr>
    </w:p>
    <w:p w:rsidR="00375B55" w:rsidRPr="005A4EF8" w:rsidRDefault="005A4EF8" w:rsidP="00375B5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  <w:lang w:val="sk-SK" w:eastAsia="sk-SK"/>
        </w:rPr>
      </w:pPr>
      <w:r w:rsidRPr="005A4EF8">
        <w:rPr>
          <w:rFonts w:ascii="Segoe Script" w:eastAsia="Times New Roman" w:hAnsi="Segoe Script" w:cs="Times New Roman"/>
          <w:b/>
          <w:sz w:val="24"/>
          <w:szCs w:val="24"/>
          <w:lang w:val="sk-SK" w:eastAsia="sk-SK"/>
        </w:rPr>
        <w:t xml:space="preserve">BREAK DANCE </w:t>
      </w:r>
    </w:p>
    <w:p w:rsidR="005A4EF8" w:rsidRPr="00375B55" w:rsidRDefault="005A4EF8" w:rsidP="00375B55">
      <w:pPr>
        <w:spacing w:after="0" w:line="240" w:lineRule="auto"/>
        <w:rPr>
          <w:rFonts w:eastAsia="Times New Roman" w:cs="Times New Roman"/>
          <w:lang w:val="sk-SK" w:eastAsia="sk-SK"/>
        </w:rPr>
      </w:pPr>
    </w:p>
    <w:p w:rsidR="00375B55" w:rsidRPr="00375B55" w:rsidRDefault="005A4EF8" w:rsidP="00375B55">
      <w:pPr>
        <w:spacing w:line="240" w:lineRule="auto"/>
        <w:jc w:val="both"/>
        <w:rPr>
          <w:rFonts w:eastAsia="Times New Roman" w:cs="Times New Roman"/>
          <w:lang w:val="sk-SK" w:eastAsia="sk-SK"/>
        </w:rPr>
      </w:pPr>
      <w:r>
        <w:rPr>
          <w:rFonts w:eastAsia="Times New Roman" w:cs="Times New Roman"/>
          <w:noProof/>
          <w:color w:val="000000"/>
          <w:lang w:val="sk-SK"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-51462</wp:posOffset>
            </wp:positionH>
            <wp:positionV relativeFrom="paragraph">
              <wp:posOffset>32952</wp:posOffset>
            </wp:positionV>
            <wp:extent cx="2431942" cy="1823666"/>
            <wp:effectExtent l="133350" t="19050" r="63608" b="43234"/>
            <wp:wrapSquare wrapText="bothSides"/>
            <wp:docPr id="6" name="Obrázok 5" descr="br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942" cy="18236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75B55" w:rsidRPr="00375B55">
        <w:rPr>
          <w:rFonts w:eastAsia="Times New Roman" w:cs="Times New Roman"/>
          <w:color w:val="000000"/>
          <w:lang w:val="sk-SK" w:eastAsia="sk-SK"/>
        </w:rPr>
        <w:t xml:space="preserve">V Centre voľného času Včielka sa v tomto školskom roku pozvoľna „rozbehol“ tanečný krúžok v novom tanečnom štýle Break </w:t>
      </w:r>
      <w:proofErr w:type="spellStart"/>
      <w:r w:rsidR="00375B55" w:rsidRPr="00375B55">
        <w:rPr>
          <w:rFonts w:eastAsia="Times New Roman" w:cs="Times New Roman"/>
          <w:color w:val="000000"/>
          <w:lang w:val="sk-SK" w:eastAsia="sk-SK"/>
        </w:rPr>
        <w:t>Dance</w:t>
      </w:r>
      <w:proofErr w:type="spellEnd"/>
      <w:r w:rsidR="00375B55" w:rsidRPr="00375B55">
        <w:rPr>
          <w:rFonts w:eastAsia="Times New Roman" w:cs="Times New Roman"/>
          <w:color w:val="000000"/>
          <w:lang w:val="sk-SK" w:eastAsia="sk-SK"/>
        </w:rPr>
        <w:t>. Decká sa zoznamujú s novými tanečnými kreáciami, tanec pozostáva z niekoľkých prvkov ako: „</w:t>
      </w:r>
      <w:proofErr w:type="spellStart"/>
      <w:r w:rsidR="00375B55" w:rsidRPr="00375B55">
        <w:rPr>
          <w:rFonts w:eastAsia="Times New Roman" w:cs="Times New Roman"/>
          <w:color w:val="000000"/>
          <w:lang w:val="sk-SK" w:eastAsia="sk-SK"/>
        </w:rPr>
        <w:t>uprocking</w:t>
      </w:r>
      <w:proofErr w:type="spellEnd"/>
      <w:r w:rsidR="00375B55" w:rsidRPr="00375B55">
        <w:rPr>
          <w:rFonts w:eastAsia="Times New Roman" w:cs="Times New Roman"/>
          <w:color w:val="000000"/>
          <w:lang w:val="sk-SK" w:eastAsia="sk-SK"/>
        </w:rPr>
        <w:t>“ /fiktívne bojovanie proti súperovi/, „</w:t>
      </w:r>
      <w:proofErr w:type="spellStart"/>
      <w:r w:rsidR="00375B55" w:rsidRPr="00375B55">
        <w:rPr>
          <w:rFonts w:eastAsia="Times New Roman" w:cs="Times New Roman"/>
          <w:color w:val="000000"/>
          <w:lang w:val="sk-SK" w:eastAsia="sk-SK"/>
        </w:rPr>
        <w:t>toprock</w:t>
      </w:r>
      <w:proofErr w:type="spellEnd"/>
      <w:r w:rsidR="00375B55" w:rsidRPr="00375B55">
        <w:rPr>
          <w:rFonts w:eastAsia="Times New Roman" w:cs="Times New Roman"/>
          <w:color w:val="000000"/>
          <w:lang w:val="sk-SK" w:eastAsia="sk-SK"/>
        </w:rPr>
        <w:t>“ /krokové variácie v stoji/, „</w:t>
      </w:r>
      <w:proofErr w:type="spellStart"/>
      <w:r w:rsidR="00375B55" w:rsidRPr="00375B55">
        <w:rPr>
          <w:rFonts w:eastAsia="Times New Roman" w:cs="Times New Roman"/>
          <w:color w:val="000000"/>
          <w:lang w:val="sk-SK" w:eastAsia="sk-SK"/>
        </w:rPr>
        <w:t>downrock</w:t>
      </w:r>
      <w:proofErr w:type="spellEnd"/>
      <w:r w:rsidR="00375B55" w:rsidRPr="00375B55">
        <w:rPr>
          <w:rFonts w:eastAsia="Times New Roman" w:cs="Times New Roman"/>
          <w:color w:val="000000"/>
          <w:lang w:val="sk-SK" w:eastAsia="sk-SK"/>
        </w:rPr>
        <w:t>“ /pohyby na zemi s podporou rúk, prípadne kolien/, „</w:t>
      </w:r>
      <w:proofErr w:type="spellStart"/>
      <w:r w:rsidR="00375B55" w:rsidRPr="00375B55">
        <w:rPr>
          <w:rFonts w:eastAsia="Times New Roman" w:cs="Times New Roman"/>
          <w:color w:val="000000"/>
          <w:lang w:val="sk-SK" w:eastAsia="sk-SK"/>
        </w:rPr>
        <w:t>power</w:t>
      </w:r>
      <w:proofErr w:type="spellEnd"/>
      <w:r w:rsidR="00375B55" w:rsidRPr="00375B55">
        <w:rPr>
          <w:rFonts w:eastAsia="Times New Roman" w:cs="Times New Roman"/>
          <w:color w:val="000000"/>
          <w:lang w:val="sk-SK" w:eastAsia="sk-SK"/>
        </w:rPr>
        <w:t xml:space="preserve"> </w:t>
      </w:r>
      <w:proofErr w:type="spellStart"/>
      <w:r w:rsidR="00375B55" w:rsidRPr="00375B55">
        <w:rPr>
          <w:rFonts w:eastAsia="Times New Roman" w:cs="Times New Roman"/>
          <w:color w:val="000000"/>
          <w:lang w:val="sk-SK" w:eastAsia="sk-SK"/>
        </w:rPr>
        <w:t>moves</w:t>
      </w:r>
      <w:proofErr w:type="spellEnd"/>
      <w:r w:rsidR="00375B55" w:rsidRPr="00375B55">
        <w:rPr>
          <w:rFonts w:eastAsia="Times New Roman" w:cs="Times New Roman"/>
          <w:color w:val="000000"/>
          <w:lang w:val="sk-SK" w:eastAsia="sk-SK"/>
        </w:rPr>
        <w:t>“ /akrobatické pohyby, ktoré vyžadujú ohybnosť, rýchlosť a výdrž/, „</w:t>
      </w:r>
      <w:proofErr w:type="spellStart"/>
      <w:r w:rsidR="00375B55" w:rsidRPr="00375B55">
        <w:rPr>
          <w:rFonts w:eastAsia="Times New Roman" w:cs="Times New Roman"/>
          <w:color w:val="000000"/>
          <w:lang w:val="sk-SK" w:eastAsia="sk-SK"/>
        </w:rPr>
        <w:t>freezes</w:t>
      </w:r>
      <w:proofErr w:type="spellEnd"/>
      <w:r w:rsidR="00375B55" w:rsidRPr="00375B55">
        <w:rPr>
          <w:rFonts w:eastAsia="Times New Roman" w:cs="Times New Roman"/>
          <w:color w:val="000000"/>
          <w:lang w:val="sk-SK" w:eastAsia="sk-SK"/>
        </w:rPr>
        <w:t>“ /štýlové pózy, kontrolované konečné pozície/ a „</w:t>
      </w:r>
      <w:proofErr w:type="spellStart"/>
      <w:r w:rsidR="00375B55" w:rsidRPr="00375B55">
        <w:rPr>
          <w:rFonts w:eastAsia="Times New Roman" w:cs="Times New Roman"/>
          <w:color w:val="000000"/>
          <w:lang w:val="sk-SK" w:eastAsia="sk-SK"/>
        </w:rPr>
        <w:t>suicides</w:t>
      </w:r>
      <w:proofErr w:type="spellEnd"/>
      <w:r w:rsidR="00375B55" w:rsidRPr="00375B55">
        <w:rPr>
          <w:rFonts w:eastAsia="Times New Roman" w:cs="Times New Roman"/>
          <w:color w:val="000000"/>
          <w:lang w:val="sk-SK" w:eastAsia="sk-SK"/>
        </w:rPr>
        <w:t xml:space="preserve">“ /pohyby napodobňujúce padanie a strácanie kontroly/. Break </w:t>
      </w:r>
      <w:proofErr w:type="spellStart"/>
      <w:r w:rsidR="00375B55" w:rsidRPr="00375B55">
        <w:rPr>
          <w:rFonts w:eastAsia="Times New Roman" w:cs="Times New Roman"/>
          <w:color w:val="000000"/>
          <w:lang w:val="sk-SK" w:eastAsia="sk-SK"/>
        </w:rPr>
        <w:t>Dance</w:t>
      </w:r>
      <w:proofErr w:type="spellEnd"/>
      <w:r w:rsidR="00375B55" w:rsidRPr="00375B55">
        <w:rPr>
          <w:rFonts w:eastAsia="Times New Roman" w:cs="Times New Roman"/>
          <w:color w:val="000000"/>
          <w:lang w:val="sk-SK" w:eastAsia="sk-SK"/>
        </w:rPr>
        <w:t xml:space="preserve"> sa tancuje nielen na </w:t>
      </w:r>
      <w:proofErr w:type="spellStart"/>
      <w:r w:rsidR="00375B55" w:rsidRPr="00375B55">
        <w:rPr>
          <w:rFonts w:eastAsia="Times New Roman" w:cs="Times New Roman"/>
          <w:color w:val="000000"/>
          <w:lang w:val="sk-SK" w:eastAsia="sk-SK"/>
        </w:rPr>
        <w:t>hip-hopovú</w:t>
      </w:r>
      <w:proofErr w:type="spellEnd"/>
      <w:r w:rsidR="00375B55" w:rsidRPr="00375B55">
        <w:rPr>
          <w:rFonts w:eastAsia="Times New Roman" w:cs="Times New Roman"/>
          <w:color w:val="000000"/>
          <w:lang w:val="sk-SK" w:eastAsia="sk-SK"/>
        </w:rPr>
        <w:t xml:space="preserve"> hudbu, ale i na rôzne hudobné žánre, ktoré sú pre tento štýl vhodné. Je to populárny štýl pouličného tanca, ktorý vznikol a vyvinul sa ako súčasť </w:t>
      </w:r>
      <w:proofErr w:type="spellStart"/>
      <w:r w:rsidR="00375B55" w:rsidRPr="00375B55">
        <w:rPr>
          <w:rFonts w:eastAsia="Times New Roman" w:cs="Times New Roman"/>
          <w:color w:val="000000"/>
          <w:lang w:val="sk-SK" w:eastAsia="sk-SK"/>
        </w:rPr>
        <w:t>Hip-hopu</w:t>
      </w:r>
      <w:proofErr w:type="spellEnd"/>
      <w:r w:rsidR="00375B55" w:rsidRPr="00375B55">
        <w:rPr>
          <w:rFonts w:eastAsia="Times New Roman" w:cs="Times New Roman"/>
          <w:color w:val="000000"/>
          <w:lang w:val="sk-SK" w:eastAsia="sk-SK"/>
        </w:rPr>
        <w:t>.  </w:t>
      </w:r>
    </w:p>
    <w:p w:rsidR="00375B55" w:rsidRPr="00375B55" w:rsidRDefault="00375B55" w:rsidP="00375B55">
      <w:pPr>
        <w:spacing w:line="240" w:lineRule="auto"/>
        <w:jc w:val="both"/>
        <w:rPr>
          <w:rFonts w:eastAsia="Times New Roman" w:cs="Times New Roman"/>
          <w:lang w:val="sk-SK" w:eastAsia="sk-SK"/>
        </w:rPr>
      </w:pPr>
      <w:r w:rsidRPr="00375B55">
        <w:rPr>
          <w:rFonts w:eastAsia="Times New Roman" w:cs="Times New Roman"/>
          <w:color w:val="000000"/>
          <w:lang w:val="sk-SK" w:eastAsia="sk-SK"/>
        </w:rPr>
        <w:t xml:space="preserve">Krúžok vedie veľmi talentovaný a skúsený tanečný inštruktor Peter </w:t>
      </w:r>
      <w:proofErr w:type="spellStart"/>
      <w:r w:rsidRPr="00375B55">
        <w:rPr>
          <w:rFonts w:eastAsia="Times New Roman" w:cs="Times New Roman"/>
          <w:color w:val="000000"/>
          <w:lang w:val="sk-SK" w:eastAsia="sk-SK"/>
        </w:rPr>
        <w:t>Rosík</w:t>
      </w:r>
      <w:proofErr w:type="spellEnd"/>
      <w:r w:rsidRPr="00375B55">
        <w:rPr>
          <w:rFonts w:eastAsia="Times New Roman" w:cs="Times New Roman"/>
          <w:color w:val="000000"/>
          <w:lang w:val="sk-SK" w:eastAsia="sk-SK"/>
        </w:rPr>
        <w:t xml:space="preserve">. Ak sa v nedeľu zrána neviete prebrať, príďte k nám do Centra voľného času Včielka na rannú </w:t>
      </w:r>
      <w:proofErr w:type="spellStart"/>
      <w:r w:rsidRPr="00375B55">
        <w:rPr>
          <w:rFonts w:eastAsia="Times New Roman" w:cs="Times New Roman"/>
          <w:color w:val="000000"/>
          <w:lang w:val="sk-SK" w:eastAsia="sk-SK"/>
        </w:rPr>
        <w:t>breakovú</w:t>
      </w:r>
      <w:proofErr w:type="spellEnd"/>
      <w:r w:rsidRPr="00375B55">
        <w:rPr>
          <w:rFonts w:eastAsia="Times New Roman" w:cs="Times New Roman"/>
          <w:color w:val="000000"/>
          <w:lang w:val="sk-SK" w:eastAsia="sk-SK"/>
        </w:rPr>
        <w:t xml:space="preserve"> rozcvičku. Sľubujeme zábavu, posilnenie svalstva, urobíte niečo pre seba a zlepšíte svoju fyzickú kondíciu. Tancujú dievčatá, aj chlapci od 6 rokov. Krúžok býva každú druhú nedeľu, najbližší termín je 26. 10. 2014 od 8.00 – 10.00 v CVČ Včielka. </w:t>
      </w:r>
    </w:p>
    <w:p w:rsidR="00785D06" w:rsidRPr="005A4EF8" w:rsidRDefault="00375B55" w:rsidP="005A4EF8">
      <w:pPr>
        <w:spacing w:line="240" w:lineRule="auto"/>
        <w:jc w:val="both"/>
        <w:rPr>
          <w:rFonts w:eastAsia="Times New Roman" w:cs="Times New Roman"/>
          <w:lang w:val="sk-SK" w:eastAsia="sk-SK"/>
        </w:rPr>
      </w:pPr>
      <w:r w:rsidRPr="00375B55">
        <w:rPr>
          <w:rFonts w:eastAsia="Times New Roman" w:cs="Times New Roman"/>
          <w:color w:val="000000"/>
          <w:lang w:val="sk-SK" w:eastAsia="sk-SK"/>
        </w:rPr>
        <w:t>Ak máš guráž, tak sa pridáš! Tešíme sa na teba!</w:t>
      </w:r>
      <w:r w:rsidR="00B36199">
        <w:rPr>
          <w:noProof/>
          <w:lang w:val="sk-SK"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-2569898</wp:posOffset>
            </wp:positionH>
            <wp:positionV relativeFrom="paragraph">
              <wp:posOffset>106877</wp:posOffset>
            </wp:positionV>
            <wp:extent cx="1738648" cy="1738648"/>
            <wp:effectExtent l="0" t="0" r="0" b="0"/>
            <wp:wrapNone/>
            <wp:docPr id="9" name="Slika 9" descr="https://eshop.hobbyart.sk:4443/blog/wp-content/uploads/2011/03/Vaj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hop.hobbyart.sk:4443/blog/wp-content/uploads/2011/03/Vajc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48" cy="17386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85D06" w:rsidRPr="005A4EF8" w:rsidSect="0039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74E3"/>
    <w:multiLevelType w:val="hybridMultilevel"/>
    <w:tmpl w:val="F2205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386B04"/>
    <w:rsid w:val="00024FDA"/>
    <w:rsid w:val="000763BA"/>
    <w:rsid w:val="000F5126"/>
    <w:rsid w:val="00182291"/>
    <w:rsid w:val="00375B55"/>
    <w:rsid w:val="00386B04"/>
    <w:rsid w:val="00397D72"/>
    <w:rsid w:val="003B2916"/>
    <w:rsid w:val="003D77E1"/>
    <w:rsid w:val="00431348"/>
    <w:rsid w:val="005571CC"/>
    <w:rsid w:val="0056662E"/>
    <w:rsid w:val="005A4EF8"/>
    <w:rsid w:val="0077551D"/>
    <w:rsid w:val="00785D06"/>
    <w:rsid w:val="009B4B62"/>
    <w:rsid w:val="00A06BD3"/>
    <w:rsid w:val="00A169A0"/>
    <w:rsid w:val="00B36199"/>
    <w:rsid w:val="00B715A1"/>
    <w:rsid w:val="00B856BE"/>
    <w:rsid w:val="00B93A51"/>
    <w:rsid w:val="00D43DDF"/>
    <w:rsid w:val="00DE663D"/>
    <w:rsid w:val="00E54C42"/>
    <w:rsid w:val="00EF20B5"/>
    <w:rsid w:val="00F7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D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D0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3A5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7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FDE1-09AD-483B-AF27-7893C94F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pc</cp:lastModifiedBy>
  <cp:revision>4</cp:revision>
  <cp:lastPrinted>2014-10-28T14:34:00Z</cp:lastPrinted>
  <dcterms:created xsi:type="dcterms:W3CDTF">2014-10-22T09:40:00Z</dcterms:created>
  <dcterms:modified xsi:type="dcterms:W3CDTF">2014-10-28T14:35:00Z</dcterms:modified>
</cp:coreProperties>
</file>