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9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C6F73" w:rsidRPr="00725CC9" w:rsidTr="00CE2C0C">
        <w:trPr>
          <w:trHeight w:val="557"/>
        </w:trPr>
        <w:tc>
          <w:tcPr>
            <w:tcW w:w="9073" w:type="dxa"/>
            <w:shd w:val="clear" w:color="auto" w:fill="auto"/>
            <w:vAlign w:val="center"/>
          </w:tcPr>
          <w:p w:rsidR="00CC6F73" w:rsidRPr="00413667" w:rsidRDefault="00CC6F73" w:rsidP="00CC6F73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Názov prijímateľa dotácie:</w:t>
            </w:r>
            <w:r w:rsidR="00411E30">
              <w:rPr>
                <w:b/>
                <w:i/>
              </w:rPr>
              <w:t xml:space="preserve"> Centrum voľného času, Športovcov 904, 02001 Púchov</w:t>
            </w:r>
          </w:p>
        </w:tc>
      </w:tr>
      <w:tr w:rsidR="00CC6F73" w:rsidRPr="00725CC9" w:rsidTr="00413667">
        <w:trPr>
          <w:trHeight w:val="564"/>
        </w:trPr>
        <w:tc>
          <w:tcPr>
            <w:tcW w:w="9073" w:type="dxa"/>
            <w:shd w:val="clear" w:color="auto" w:fill="auto"/>
            <w:vAlign w:val="center"/>
          </w:tcPr>
          <w:p w:rsidR="00CC6F73" w:rsidRPr="00725CC9" w:rsidRDefault="00CC6F73" w:rsidP="00CC6F73">
            <w:pPr>
              <w:pStyle w:val="Bezriadkovania"/>
              <w:spacing w:line="276" w:lineRule="auto"/>
            </w:pPr>
            <w:r>
              <w:rPr>
                <w:b/>
                <w:i/>
              </w:rPr>
              <w:t>Číslo schválenej žiadosti</w:t>
            </w:r>
            <w:r w:rsidRPr="00725CC9">
              <w:rPr>
                <w:b/>
                <w:i/>
              </w:rPr>
              <w:t xml:space="preserve">:   </w:t>
            </w:r>
            <w:r w:rsidR="00411E30">
              <w:rPr>
                <w:b/>
                <w:i/>
              </w:rPr>
              <w:t>1067/2021</w:t>
            </w:r>
          </w:p>
        </w:tc>
      </w:tr>
    </w:tbl>
    <w:p w:rsidR="00CC6F73" w:rsidRDefault="00CC6F73"/>
    <w:p w:rsidR="00CC6F73" w:rsidRPr="00CC6F73" w:rsidRDefault="00CC6F73" w:rsidP="00CC6F73"/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CC6F73" w:rsidRPr="00725CC9" w:rsidRDefault="00CC6F73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 xml:space="preserve">Názov </w:t>
            </w:r>
            <w:r>
              <w:rPr>
                <w:b/>
                <w:i/>
              </w:rPr>
              <w:t>aktivity</w:t>
            </w:r>
            <w:r w:rsidRPr="00725CC9">
              <w:rPr>
                <w:b/>
                <w:i/>
              </w:rPr>
              <w:t>:</w:t>
            </w:r>
            <w:r w:rsidR="00411E30">
              <w:rPr>
                <w:b/>
                <w:i/>
              </w:rPr>
              <w:t xml:space="preserve">  </w:t>
            </w:r>
            <w:r w:rsidR="00A34CBD">
              <w:rPr>
                <w:b/>
                <w:i/>
              </w:rPr>
              <w:t xml:space="preserve">Aktivita č. 5 – Podujatie realizované v spolupráci samosprávy mesta Púchov a MPMP – Vytvorenie priestoru pre </w:t>
            </w:r>
            <w:proofErr w:type="spellStart"/>
            <w:r w:rsidR="00A34CBD">
              <w:rPr>
                <w:b/>
                <w:i/>
              </w:rPr>
              <w:t>psíčkarov</w:t>
            </w:r>
            <w:proofErr w:type="spellEnd"/>
            <w:r w:rsidR="00A34CBD">
              <w:rPr>
                <w:b/>
                <w:i/>
              </w:rPr>
              <w:t xml:space="preserve"> a workshop</w:t>
            </w:r>
          </w:p>
        </w:tc>
      </w:tr>
      <w:tr w:rsidR="00413667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13667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Miesto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  <w:r w:rsidR="00300EAA">
              <w:rPr>
                <w:b/>
                <w:i/>
              </w:rPr>
              <w:t xml:space="preserve"> Centru</w:t>
            </w:r>
            <w:r w:rsidR="00A34CBD">
              <w:rPr>
                <w:b/>
                <w:i/>
              </w:rPr>
              <w:t>m voľného času, parcela mesta Púchov, vyčlenená na daný účel</w:t>
            </w:r>
          </w:p>
        </w:tc>
      </w:tr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CC6F73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Dátum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  <w:r w:rsidR="00300EAA">
              <w:rPr>
                <w:b/>
                <w:i/>
              </w:rPr>
              <w:t xml:space="preserve">  </w:t>
            </w:r>
            <w:r w:rsidR="00A34CBD">
              <w:rPr>
                <w:b/>
                <w:i/>
              </w:rPr>
              <w:t>10. 3. 2022</w:t>
            </w:r>
          </w:p>
        </w:tc>
      </w:tr>
    </w:tbl>
    <w:p w:rsidR="00413667" w:rsidRDefault="00413667" w:rsidP="00413667">
      <w:pPr>
        <w:pStyle w:val="Bezriadkovania"/>
        <w:spacing w:line="276" w:lineRule="auto"/>
      </w:pPr>
    </w:p>
    <w:p w:rsidR="004E382B" w:rsidRDefault="004E382B" w:rsidP="00413667">
      <w:pPr>
        <w:pStyle w:val="Bezriadkovania"/>
        <w:spacing w:line="276" w:lineRule="auto"/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E382B" w:rsidRPr="00725CC9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Začiatok aktivity</w:t>
            </w:r>
            <w:r w:rsidRPr="00725CC9">
              <w:rPr>
                <w:b/>
                <w:i/>
              </w:rPr>
              <w:t>:</w:t>
            </w:r>
            <w:r w:rsidR="00A34CBD">
              <w:rPr>
                <w:b/>
                <w:i/>
              </w:rPr>
              <w:t xml:space="preserve"> 10. 3. 2022 o 8.00</w:t>
            </w:r>
            <w:r w:rsidR="00536FF8">
              <w:rPr>
                <w:b/>
                <w:i/>
              </w:rPr>
              <w:t xml:space="preserve"> </w:t>
            </w:r>
            <w:r w:rsidR="00A34CBD">
              <w:rPr>
                <w:b/>
                <w:i/>
              </w:rPr>
              <w:t>(zarátaná aj príprava)</w:t>
            </w:r>
          </w:p>
        </w:tc>
      </w:tr>
      <w:tr w:rsidR="004E382B" w:rsidRPr="00725CC9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Koniec aktivity</w:t>
            </w:r>
            <w:r w:rsidRPr="00725CC9">
              <w:rPr>
                <w:b/>
                <w:i/>
              </w:rPr>
              <w:t>:</w:t>
            </w:r>
            <w:r w:rsidR="00A34CBD">
              <w:rPr>
                <w:b/>
                <w:i/>
              </w:rPr>
              <w:t xml:space="preserve"> 10. 3. 2022 o 13.00 (zarátaný aj čas na zhodnotenie a spratanie priestoru)</w:t>
            </w:r>
          </w:p>
        </w:tc>
      </w:tr>
    </w:tbl>
    <w:p w:rsidR="004E382B" w:rsidRDefault="004E382B" w:rsidP="00413667">
      <w:pPr>
        <w:pStyle w:val="Bezriadkovania"/>
        <w:spacing w:line="276" w:lineRule="auto"/>
        <w:rPr>
          <w:b/>
          <w:i/>
        </w:rPr>
      </w:pPr>
    </w:p>
    <w:p w:rsidR="004E382B" w:rsidRDefault="004E382B" w:rsidP="00413667">
      <w:pPr>
        <w:pStyle w:val="Bezriadkovania"/>
        <w:spacing w:line="276" w:lineRule="auto"/>
        <w:rPr>
          <w:b/>
          <w:i/>
        </w:rPr>
      </w:pPr>
    </w:p>
    <w:p w:rsidR="00413667" w:rsidRDefault="00413667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 xml:space="preserve">Organizátori aktivity </w:t>
      </w:r>
      <w:r w:rsidRPr="00B92EF7">
        <w:rPr>
          <w:i/>
        </w:rPr>
        <w:t>(zodpovední za prípravu,</w:t>
      </w:r>
      <w:r>
        <w:rPr>
          <w:i/>
        </w:rPr>
        <w:t xml:space="preserve"> priebeh a vyhodnotenie)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29"/>
        <w:gridCol w:w="2152"/>
        <w:gridCol w:w="4625"/>
      </w:tblGrid>
      <w:tr w:rsidR="00413667" w:rsidRPr="00DB7D37" w:rsidTr="0059040C">
        <w:trPr>
          <w:trHeight w:val="380"/>
        </w:trPr>
        <w:tc>
          <w:tcPr>
            <w:tcW w:w="551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meno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ind w:left="34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priezvisko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 xml:space="preserve">zodpovednosť </w:t>
            </w:r>
            <w:r>
              <w:rPr>
                <w:i/>
                <w:sz w:val="20"/>
              </w:rPr>
              <w:t>za jednotlivé úlohy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1.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300EAA" w:rsidP="00427A7A">
            <w:pPr>
              <w:pStyle w:val="Bezriadkovania"/>
              <w:spacing w:line="276" w:lineRule="auto"/>
            </w:pPr>
            <w:r>
              <w:t>Alena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300EAA" w:rsidP="00427A7A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Strýčková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A34CBD" w:rsidP="00A34CBD">
            <w:pPr>
              <w:pStyle w:val="Bezriadkovania"/>
              <w:spacing w:line="276" w:lineRule="auto"/>
            </w:pPr>
            <w:r>
              <w:t xml:space="preserve">Koordinátorka </w:t>
            </w:r>
            <w:proofErr w:type="spellStart"/>
            <w:r>
              <w:t>PsM</w:t>
            </w:r>
            <w:proofErr w:type="spellEnd"/>
            <w:r>
              <w:t xml:space="preserve">, </w:t>
            </w:r>
            <w:r w:rsidR="00300EAA">
              <w:t xml:space="preserve"> zabezpečenie</w:t>
            </w:r>
            <w:r>
              <w:t xml:space="preserve"> pomôcok a materiálu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2.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A34CBD" w:rsidP="00427A7A">
            <w:pPr>
              <w:pStyle w:val="Bezriadkovania"/>
              <w:spacing w:line="276" w:lineRule="auto"/>
            </w:pPr>
            <w:r>
              <w:t>Nina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A34CBD" w:rsidP="00427A7A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Klobučníková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A34CBD" w:rsidP="00300EAA">
            <w:pPr>
              <w:pStyle w:val="Bezriadkovania"/>
              <w:spacing w:line="276" w:lineRule="auto"/>
            </w:pPr>
            <w:r>
              <w:t>Členka parlamentu, zabezpečenie lektorov na workshopy, propagácia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3.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A34CBD" w:rsidP="00427A7A">
            <w:pPr>
              <w:pStyle w:val="Bezriadkovania"/>
              <w:spacing w:line="276" w:lineRule="auto"/>
            </w:pPr>
            <w:proofErr w:type="spellStart"/>
            <w:r>
              <w:t>Jessica</w:t>
            </w:r>
            <w:proofErr w:type="spellEnd"/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A34CBD" w:rsidP="00427A7A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Drgová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A34CBD" w:rsidP="00427A7A">
            <w:pPr>
              <w:pStyle w:val="Bezriadkovania"/>
              <w:spacing w:line="276" w:lineRule="auto"/>
            </w:pPr>
            <w:r>
              <w:t>Členka parlamentu, organizačné zabezpečenie</w:t>
            </w:r>
          </w:p>
        </w:tc>
      </w:tr>
    </w:tbl>
    <w:p w:rsidR="00413667" w:rsidRDefault="00523BFB" w:rsidP="00CC6F73">
      <w:r>
        <w:t xml:space="preserve">+ </w:t>
      </w:r>
      <w:r w:rsidR="00731DB8">
        <w:t>13</w:t>
      </w:r>
      <w:r w:rsidR="00A227D4">
        <w:t xml:space="preserve"> členov MPMP – označených na prezenčnej listine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836EED" w:rsidRDefault="0059040C" w:rsidP="00427A7A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Celkový p</w:t>
            </w:r>
            <w:r w:rsidRPr="00836EED">
              <w:rPr>
                <w:b/>
                <w:i/>
              </w:rPr>
              <w:t>očet účastníkov aktivity</w:t>
            </w:r>
            <w:r>
              <w:rPr>
                <w:b/>
                <w:i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6B03D3" w:rsidP="00427A7A">
            <w:pPr>
              <w:pStyle w:val="Bezriadkovani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</w:pPr>
            <w:r w:rsidRPr="00DB7D37">
              <w:t xml:space="preserve">z toho </w:t>
            </w:r>
            <w:r w:rsidR="00523BFB">
              <w:t>počet mladých ľudí  do 30 rokov organizačne zapojených do aktivity, členovia MPMP</w:t>
            </w:r>
            <w:r w:rsidR="008A1F8F">
              <w:t xml:space="preserve"> označení na prezenčnej listine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731DB8" w:rsidP="00427A7A">
            <w:pPr>
              <w:pStyle w:val="Bezriadkovania"/>
              <w:spacing w:line="276" w:lineRule="auto"/>
              <w:jc w:val="center"/>
            </w:pPr>
            <w:r>
              <w:t>15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</w:pPr>
            <w:r w:rsidRPr="00DB7D37">
              <w:t>z</w:t>
            </w:r>
            <w:r w:rsidR="00A227D4">
              <w:t> </w:t>
            </w:r>
            <w:r w:rsidR="00523BFB">
              <w:t>toho počet neangažovaných a</w:t>
            </w:r>
            <w:r w:rsidR="00A227D4">
              <w:t> </w:t>
            </w:r>
            <w:r w:rsidR="00523BFB">
              <w:t>neorganizovaných mladých ľudí do 30 rokov</w:t>
            </w:r>
            <w:r w:rsidR="00731DB8">
              <w:t xml:space="preserve"> – účastníkov workshopu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731DB8" w:rsidP="00427A7A">
            <w:pPr>
              <w:pStyle w:val="Bezriadkovania"/>
              <w:spacing w:line="276" w:lineRule="auto"/>
              <w:jc w:val="center"/>
            </w:pPr>
            <w:r>
              <w:t>21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DB7D37">
              <w:t>z</w:t>
            </w:r>
            <w:r w:rsidR="00A227D4">
              <w:t> </w:t>
            </w:r>
            <w:r w:rsidRPr="00DB7D37">
              <w:t>to</w:t>
            </w:r>
            <w:r w:rsidR="00523BFB">
              <w:t xml:space="preserve">ho koordinátorov </w:t>
            </w:r>
            <w:proofErr w:type="spellStart"/>
            <w:r w:rsidR="00523BFB">
              <w:t>PsM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A227D4" w:rsidP="0059040C">
            <w:pPr>
              <w:pStyle w:val="Bezriadkovania"/>
              <w:spacing w:line="276" w:lineRule="auto"/>
              <w:jc w:val="center"/>
            </w:pPr>
            <w:r>
              <w:t>4</w:t>
            </w:r>
          </w:p>
        </w:tc>
      </w:tr>
      <w:tr w:rsidR="008A1F8F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8A1F8F" w:rsidRPr="00DB7D37" w:rsidRDefault="008A1F8F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8A1F8F">
              <w:t xml:space="preserve">z toho počet účastníkov </w:t>
            </w:r>
            <w:proofErr w:type="spellStart"/>
            <w:r w:rsidRPr="008A1F8F">
              <w:t>psíčkarskeho</w:t>
            </w:r>
            <w:proofErr w:type="spellEnd"/>
            <w:r w:rsidRPr="008A1F8F">
              <w:t xml:space="preserve"> workshopu nad 30 rokov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F8F" w:rsidRDefault="006B03D3" w:rsidP="0059040C">
            <w:pPr>
              <w:pStyle w:val="Bezriadkovania"/>
              <w:spacing w:line="276" w:lineRule="auto"/>
              <w:jc w:val="center"/>
            </w:pPr>
            <w:r>
              <w:t>18</w:t>
            </w:r>
          </w:p>
        </w:tc>
      </w:tr>
      <w:tr w:rsidR="008A1F8F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8A1F8F" w:rsidRPr="008A1F8F" w:rsidRDefault="008A1F8F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8A1F8F">
              <w:t>z toho počet predstaviteľov samosprávy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F8F" w:rsidRPr="008A1F8F" w:rsidRDefault="008A1F8F" w:rsidP="0059040C">
            <w:pPr>
              <w:pStyle w:val="Bezriadkovania"/>
              <w:spacing w:line="276" w:lineRule="auto"/>
              <w:jc w:val="center"/>
            </w:pPr>
            <w:r>
              <w:t>1</w:t>
            </w:r>
          </w:p>
        </w:tc>
      </w:tr>
      <w:tr w:rsidR="008A1F8F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8A1F8F" w:rsidRPr="008A1F8F" w:rsidRDefault="008A1F8F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8A1F8F">
              <w:t>z toho počet expertov na danú problematiku</w:t>
            </w:r>
            <w:r>
              <w:t xml:space="preserve"> – Kynologický klub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F8F" w:rsidRDefault="008A1F8F" w:rsidP="0059040C">
            <w:pPr>
              <w:pStyle w:val="Bezriadkovania"/>
              <w:spacing w:line="276" w:lineRule="auto"/>
              <w:jc w:val="center"/>
            </w:pPr>
            <w:r>
              <w:t>2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23BFB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lastRenderedPageBreak/>
              <w:t>počet MVO zapojených do aktivity</w:t>
            </w:r>
            <w:r w:rsidR="008A1F8F">
              <w:t>- Kynologický klub Mladosť Mestečko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8077C7" w:rsidP="0059040C">
            <w:pPr>
              <w:pStyle w:val="Bezriadkovania"/>
              <w:spacing w:line="276" w:lineRule="auto"/>
              <w:jc w:val="center"/>
            </w:pPr>
            <w:r>
              <w:t>1</w:t>
            </w:r>
          </w:p>
        </w:tc>
      </w:tr>
      <w:tr w:rsidR="00523BFB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23BFB" w:rsidRDefault="00523BFB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>počet realizovaných vzdelávacích programov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BFB" w:rsidRPr="008A1409" w:rsidRDefault="00523BFB" w:rsidP="0059040C">
            <w:pPr>
              <w:pStyle w:val="Bezriadkovania"/>
              <w:spacing w:line="276" w:lineRule="auto"/>
              <w:jc w:val="center"/>
            </w:pPr>
            <w:r>
              <w:t>1</w:t>
            </w:r>
          </w:p>
        </w:tc>
      </w:tr>
      <w:tr w:rsidR="00523BFB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23BFB" w:rsidRDefault="00523BFB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 xml:space="preserve">celkový počet </w:t>
            </w:r>
            <w:r w:rsidR="008A1F8F">
              <w:t xml:space="preserve">organizačných </w:t>
            </w:r>
            <w:r>
              <w:t>stretnutí k</w:t>
            </w:r>
            <w:r w:rsidR="00A227D4">
              <w:t> </w:t>
            </w:r>
            <w:r>
              <w:t>aktivite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BFB" w:rsidRPr="008A1409" w:rsidRDefault="00523BFB" w:rsidP="0059040C">
            <w:pPr>
              <w:pStyle w:val="Bezriadkovania"/>
              <w:spacing w:line="276" w:lineRule="auto"/>
              <w:jc w:val="center"/>
            </w:pPr>
            <w:r>
              <w:t>3</w:t>
            </w:r>
          </w:p>
        </w:tc>
      </w:tr>
    </w:tbl>
    <w:p w:rsidR="00040C2A" w:rsidRDefault="00413667" w:rsidP="00413667">
      <w:pPr>
        <w:pStyle w:val="Bezriadkovania"/>
        <w:spacing w:line="276" w:lineRule="auto"/>
        <w:rPr>
          <w:i/>
          <w:sz w:val="20"/>
        </w:rPr>
      </w:pPr>
      <w:r w:rsidRPr="0059040C">
        <w:rPr>
          <w:i/>
          <w:sz w:val="20"/>
        </w:rPr>
        <w:t xml:space="preserve">*Prispôsobte si túto tabuľku podľa sledovaných ukazovateľov v projekte. </w:t>
      </w:r>
    </w:p>
    <w:p w:rsidR="00413667" w:rsidRDefault="00040C2A" w:rsidP="00413667">
      <w:pPr>
        <w:pStyle w:val="Bezriadkovania"/>
        <w:spacing w:line="276" w:lineRule="auto"/>
        <w:rPr>
          <w:i/>
          <w:sz w:val="20"/>
        </w:rPr>
      </w:pPr>
      <w:r>
        <w:rPr>
          <w:i/>
          <w:sz w:val="20"/>
        </w:rPr>
        <w:t>*</w:t>
      </w:r>
      <w:r w:rsidR="00413667" w:rsidRPr="0059040C">
        <w:rPr>
          <w:i/>
          <w:sz w:val="20"/>
        </w:rPr>
        <w:t xml:space="preserve">V prípade účasti spoluorganizátorov na priebehu aktivity uveďte </w:t>
      </w:r>
      <w:r w:rsidR="00413667" w:rsidRPr="0059040C">
        <w:rPr>
          <w:b/>
          <w:i/>
          <w:sz w:val="20"/>
        </w:rPr>
        <w:t>osobitne</w:t>
      </w:r>
      <w:r w:rsidR="00413667" w:rsidRPr="0059040C">
        <w:rPr>
          <w:i/>
          <w:sz w:val="20"/>
        </w:rPr>
        <w:t xml:space="preserve"> počet účastníkov z každej príslušnej organizácie.</w:t>
      </w:r>
    </w:p>
    <w:p w:rsidR="00040C2A" w:rsidRDefault="00040C2A" w:rsidP="00413667">
      <w:pPr>
        <w:pStyle w:val="Bezriadkovania"/>
        <w:spacing w:line="276" w:lineRule="auto"/>
        <w:rPr>
          <w:i/>
          <w:sz w:val="20"/>
        </w:rPr>
      </w:pPr>
    </w:p>
    <w:p w:rsidR="0032470C" w:rsidRPr="0032470C" w:rsidRDefault="0032470C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Program aktivity</w:t>
      </w:r>
      <w:r w:rsidRPr="00725CC9">
        <w:rPr>
          <w:b/>
          <w:i/>
        </w:rPr>
        <w:t>:</w:t>
      </w:r>
    </w:p>
    <w:tbl>
      <w:tblPr>
        <w:tblW w:w="9543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413667" w:rsidRPr="00725CC9" w:rsidTr="002538E0">
        <w:trPr>
          <w:trHeight w:val="5391"/>
        </w:trPr>
        <w:tc>
          <w:tcPr>
            <w:tcW w:w="9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C0C" w:rsidRPr="00725CC9" w:rsidRDefault="00C07EC8" w:rsidP="00C07EC8">
            <w:pPr>
              <w:pStyle w:val="Bezriadkovania"/>
              <w:spacing w:line="276" w:lineRule="auto"/>
              <w:jc w:val="both"/>
            </w:pPr>
            <w:r>
              <w:t xml:space="preserve">Táto aktivita vychádzala z potreby overiť si získané kompetencie z predchádzajúceho vzdelávania </w:t>
            </w:r>
            <w:r w:rsidR="00E95B5A">
              <w:br/>
              <w:t>(</w:t>
            </w:r>
            <w:r>
              <w:t xml:space="preserve">v aktivite č. 2) v praxi, komunikovať s predstaviteľmi samosprávy pri vlastnom projektovom zámere a zároveň zistiť, či nápad projektového zámeru je niečo, čo okolie potrebuje. Našich mladých dlhodobejšie zaujíma vytvorenie  oploteného priestoru, kde by mohli bezpečne venčiť svojho psíka a mohli tu realizovať workshopy a iné podujatia pre </w:t>
            </w:r>
            <w:proofErr w:type="spellStart"/>
            <w:r>
              <w:t>psíčkarov</w:t>
            </w:r>
            <w:proofErr w:type="spellEnd"/>
            <w:r>
              <w:t xml:space="preserve">. </w:t>
            </w:r>
            <w:r w:rsidR="00E95B5A">
              <w:t xml:space="preserve"> Účastníci vzdelávania – členovia Mládežníckeho parlamentu mesta Púchov</w:t>
            </w:r>
            <w:r>
              <w:t xml:space="preserve"> si zrealizovali </w:t>
            </w:r>
            <w:r w:rsidR="00E95B5A">
              <w:t xml:space="preserve">v mesiaci júl </w:t>
            </w:r>
            <w:r>
              <w:t xml:space="preserve">dotazníkový a osobný </w:t>
            </w:r>
            <w:r w:rsidR="00E95B5A">
              <w:t xml:space="preserve">prieskum o potrebe vytvorenia takéhoto priestoru medzi „venčiacou“ verejnosťou. Z tohto prieskumu im dáta ukázali, že priestor je v meste Púchov potrebný, žiadny podobný priestor doposiaľ mesto nemalo. Oslovili predstaviteľov samosprávy - pani primátorku a poslancov mesta a postupne prechádzali celým procesom od nápadu až po schvaľovacie procesy v Mestskom zastupiteľstve. </w:t>
            </w:r>
            <w:r w:rsidR="00951EE0">
              <w:t>Oslovili kynologický klub „Mladosť“ v Mestečku na spoluprácu a dohodli si dvoch lektorov, odborníkov, ktorí sa danej téme venujú. V mesiaci marec zrealizovali na pozemku, kde bude HAU park vzdelávací workshop s názvom Výchova a socializácia psa v spoločnosti. Workshopu predchádzali dve prípravné stretnutia organizačného tímu a vyhodnotenie a reflexia bezprostredne po skončení workshopu. Počas workshopu oboznámili lektori prítomných účastníkov so starostlivosťou o psíka, základnými pravidlami a výklad bol doplnený praktickými ukážkami z výcviku psíka. Workshop trval dve hodiny, avšak s prípravou a záverečným zhodnotením to bolo päť hodín. Naši členovia si odniesli cenné skúsenosti ako z výcviku, tak z prípravy a realizácie podujatia pre širokú verejnosť.</w:t>
            </w:r>
          </w:p>
        </w:tc>
      </w:tr>
    </w:tbl>
    <w:p w:rsidR="00860047" w:rsidRDefault="00860047" w:rsidP="0032470C">
      <w:pPr>
        <w:pStyle w:val="Bezriadkovania"/>
        <w:spacing w:line="276" w:lineRule="auto"/>
        <w:rPr>
          <w:b/>
          <w:i/>
        </w:rPr>
      </w:pPr>
    </w:p>
    <w:p w:rsidR="0032470C" w:rsidRDefault="0032470C" w:rsidP="0032470C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Vyhodnotenie cieľov a priebehu</w:t>
      </w:r>
      <w:r w:rsidRPr="00836EED">
        <w:rPr>
          <w:b/>
          <w:i/>
        </w:rPr>
        <w:t xml:space="preserve"> aktivity</w:t>
      </w:r>
    </w:p>
    <w:p w:rsidR="0059040C" w:rsidRPr="00040C2A" w:rsidRDefault="0059040C" w:rsidP="00536FF8">
      <w:pPr>
        <w:pStyle w:val="Bezriadkovania"/>
        <w:spacing w:line="276" w:lineRule="auto"/>
        <w:jc w:val="both"/>
        <w:rPr>
          <w:i/>
          <w:sz w:val="20"/>
        </w:rPr>
      </w:pPr>
      <w:r w:rsidRPr="00040C2A">
        <w:rPr>
          <w:i/>
          <w:sz w:val="20"/>
        </w:rPr>
        <w:t>(miera naplnenia</w:t>
      </w:r>
      <w:r w:rsidR="00F44529">
        <w:rPr>
          <w:i/>
          <w:sz w:val="20"/>
        </w:rPr>
        <w:t xml:space="preserve"> cieľa</w:t>
      </w:r>
      <w:r w:rsidRPr="00040C2A">
        <w:rPr>
          <w:i/>
          <w:sz w:val="20"/>
        </w:rPr>
        <w:t xml:space="preserve"> aktivity, hodnotenie priebehu</w:t>
      </w:r>
      <w:r w:rsidR="00F44529">
        <w:rPr>
          <w:i/>
          <w:sz w:val="20"/>
        </w:rPr>
        <w:t xml:space="preserve"> aktivity-</w:t>
      </w:r>
      <w:r w:rsidRPr="00040C2A">
        <w:rPr>
          <w:i/>
          <w:sz w:val="20"/>
        </w:rPr>
        <w:t xml:space="preserve"> zmeny oproti projektovému zámeru, ich zdôvodnenie a pod., hodnotenie zo strany účastníkov aktivity, identifikovanie problémových situácií, návrhy na zlepšenie)</w:t>
      </w: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2470C" w:rsidRPr="00725CA1" w:rsidTr="0032470C">
        <w:trPr>
          <w:trHeight w:val="1678"/>
        </w:trPr>
        <w:tc>
          <w:tcPr>
            <w:tcW w:w="9089" w:type="dxa"/>
            <w:shd w:val="clear" w:color="auto" w:fill="auto"/>
          </w:tcPr>
          <w:p w:rsidR="00951EE0" w:rsidRDefault="00951EE0" w:rsidP="007061FD">
            <w:pPr>
              <w:pStyle w:val="Bezriadkovania"/>
              <w:spacing w:line="276" w:lineRule="auto"/>
              <w:jc w:val="both"/>
            </w:pPr>
            <w:r>
              <w:t xml:space="preserve">Cieľom aktivity č. 5 bolo umožniť mladým získať komunikačné kompetencie pri vyjednávaní so samosprávou mesta – primátorkou a poslancami. </w:t>
            </w:r>
            <w:r w:rsidR="007061FD">
              <w:t xml:space="preserve">Tiež získať skúsenosť s organizovaním podujatia na vybranú tému pre širokú verejnosť. Na základe získaných kompetencií zo vzdelávania v aktivite </w:t>
            </w:r>
            <w:r w:rsidR="007061FD">
              <w:br/>
              <w:t xml:space="preserve">2. 1 sme chceli overiť tieto kompetencie v praxi. </w:t>
            </w:r>
          </w:p>
          <w:p w:rsidR="0032470C" w:rsidRDefault="00951EE0" w:rsidP="007061FD">
            <w:pPr>
              <w:pStyle w:val="Bezriadkovania"/>
              <w:spacing w:line="276" w:lineRule="auto"/>
              <w:jc w:val="both"/>
            </w:pPr>
            <w:r w:rsidRPr="00951EE0">
              <w:t>Vzhľadom na to, že náš projekt nebol spočiatku finančne podporený a nevedeli sme zabezpečiť agility</w:t>
            </w:r>
            <w:r w:rsidR="007061FD">
              <w:t xml:space="preserve"> do </w:t>
            </w:r>
            <w:proofErr w:type="spellStart"/>
            <w:r w:rsidR="007061FD">
              <w:t>worskhopu</w:t>
            </w:r>
            <w:proofErr w:type="spellEnd"/>
            <w:r w:rsidRPr="00951EE0">
              <w:t>, predĺžila sa doba začiatku realizácie (pôvodne sme to chceli</w:t>
            </w:r>
            <w:r w:rsidR="007061FD">
              <w:t xml:space="preserve"> dosiahnuť do konca augusta 2021</w:t>
            </w:r>
            <w:r w:rsidRPr="00951EE0">
              <w:t xml:space="preserve">). Naši mladí sa do toho opäť zaangažovali od januára 2022 a podarilo sa im s poslancami a pani primátorkou </w:t>
            </w:r>
            <w:proofErr w:type="spellStart"/>
            <w:r w:rsidRPr="00951EE0">
              <w:t>vyrokovať</w:t>
            </w:r>
            <w:proofErr w:type="spellEnd"/>
            <w:r w:rsidRPr="00951EE0">
              <w:t xml:space="preserve"> vytvorenie priestoru pre </w:t>
            </w:r>
            <w:proofErr w:type="spellStart"/>
            <w:r w:rsidRPr="00951EE0">
              <w:t>psíčkarov</w:t>
            </w:r>
            <w:proofErr w:type="spellEnd"/>
            <w:r w:rsidRPr="00951EE0">
              <w:t xml:space="preserve"> s názvom HAU park. Financie zo strany samosprávy boli prostredníctvom </w:t>
            </w:r>
            <w:proofErr w:type="spellStart"/>
            <w:r w:rsidRPr="00951EE0">
              <w:t>MsZ</w:t>
            </w:r>
            <w:proofErr w:type="spellEnd"/>
            <w:r w:rsidRPr="00951EE0">
              <w:t xml:space="preserve"> schválené</w:t>
            </w:r>
            <w:r w:rsidR="007061FD">
              <w:t xml:space="preserve"> v marci 2022 a samotná realizácia oplotenia je naplánovaná do konca júna 2022. Preto sme workshop realizovali na pozemku, kde ešte len HAU park bude v blízkej dobe vytvorený. </w:t>
            </w:r>
            <w:r w:rsidR="0046338B" w:rsidRPr="0046338B">
              <w:t xml:space="preserve">Z pôvodného plánu sme upustili od </w:t>
            </w:r>
            <w:r w:rsidR="0046338B" w:rsidRPr="0046338B">
              <w:lastRenderedPageBreak/>
              <w:t xml:space="preserve">informačných tabúľ, ktoré mali byť v priestore pre </w:t>
            </w:r>
            <w:proofErr w:type="spellStart"/>
            <w:r w:rsidR="0046338B" w:rsidRPr="0046338B">
              <w:t>psíčkarov</w:t>
            </w:r>
            <w:proofErr w:type="spellEnd"/>
            <w:r w:rsidR="0046338B" w:rsidRPr="0046338B">
              <w:t xml:space="preserve">, pretože ich ešte nebolo kde umiestniť. Pokúsime sa v budúcnosti získať na </w:t>
            </w:r>
            <w:proofErr w:type="spellStart"/>
            <w:r w:rsidR="0046338B" w:rsidRPr="0046338B">
              <w:t>ne</w:t>
            </w:r>
            <w:proofErr w:type="spellEnd"/>
            <w:r w:rsidR="0046338B" w:rsidRPr="0046338B">
              <w:t xml:space="preserve"> finančné prostriedky z iných zdrojov. </w:t>
            </w:r>
            <w:r w:rsidR="0046338B">
              <w:t xml:space="preserve">Tiež boli pôvodne  naplánované 2 vzdelávacie workshopy – druhý workshop plánujeme zrealizovať  v júli 2022. </w:t>
            </w:r>
            <w:r w:rsidR="007061FD">
              <w:t xml:space="preserve">K samotnému schváleniu výrazne pomohli aj diskusie s poslancami, ktoré sme tiež realizovali v rámci tohto projektu z aktivity č. 3 – poslanci začali viac vnímať činnosť mladých a výrazne sa zlepšila komunikácia a spolupráca. Členovia MPMP sa podľa vlastných slov naučili ako prebieha celý proces schvaľovania legislatívnych náležitostí, že čas sa môže z tohto hľadiska predĺžiť a nejde všetko hneď. Tiež, že kritizovať nestačí, ale treba vyvinúť iniciatívu a vynaložiť úsilie, kým sa niečo podarí presadiť. Získali cennú skúsenosť v komunikácii s predstaviteľmi mesta a získali si ich na svoju stranu. </w:t>
            </w:r>
            <w:r w:rsidR="000B305B">
              <w:t xml:space="preserve">Video a fotografie z workshopu sú zverejnené na našej </w:t>
            </w:r>
            <w:proofErr w:type="spellStart"/>
            <w:r w:rsidR="000B305B">
              <w:t>Fb</w:t>
            </w:r>
            <w:proofErr w:type="spellEnd"/>
            <w:r w:rsidR="000B305B">
              <w:t xml:space="preserve"> stránke – Mládežnícky parlament mesta Púchov a prikladáme ich tiež na vytvorenom úložisku. </w:t>
            </w:r>
          </w:p>
          <w:p w:rsidR="0032470C" w:rsidRPr="002068A1" w:rsidRDefault="0032470C" w:rsidP="00FA0A7E">
            <w:pPr>
              <w:pStyle w:val="Bezriadkovania"/>
              <w:spacing w:line="276" w:lineRule="auto"/>
              <w:jc w:val="both"/>
            </w:pPr>
          </w:p>
        </w:tc>
      </w:tr>
    </w:tbl>
    <w:p w:rsidR="0032470C" w:rsidRDefault="002F6FB0" w:rsidP="0032470C">
      <w:pPr>
        <w:pStyle w:val="Bezriadkovania"/>
        <w:spacing w:line="276" w:lineRule="auto"/>
      </w:pPr>
      <w:r w:rsidRPr="00055FAD">
        <w:rPr>
          <w:b/>
          <w:i/>
        </w:rPr>
        <w:lastRenderedPageBreak/>
        <w:t>Spr</w:t>
      </w:r>
      <w:r>
        <w:rPr>
          <w:b/>
          <w:i/>
        </w:rPr>
        <w:t>á</w:t>
      </w:r>
      <w:r w:rsidRPr="00055FAD">
        <w:rPr>
          <w:b/>
          <w:i/>
        </w:rPr>
        <w:t>vu vypracoval</w:t>
      </w:r>
      <w:r>
        <w:rPr>
          <w:b/>
          <w:i/>
        </w:rPr>
        <w:t>/a</w:t>
      </w:r>
      <w:r w:rsidRPr="00055FAD">
        <w:rPr>
          <w:b/>
          <w:i/>
        </w:rPr>
        <w:t>:</w:t>
      </w:r>
      <w:r>
        <w:t xml:space="preserve">   </w:t>
      </w:r>
    </w:p>
    <w:p w:rsidR="002F6FB0" w:rsidRPr="002F6FB0" w:rsidRDefault="002F6FB0" w:rsidP="0032470C">
      <w:pPr>
        <w:pStyle w:val="Bezriadkovania"/>
        <w:spacing w:line="276" w:lineRule="auto"/>
        <w:rPr>
          <w:i/>
        </w:rPr>
      </w:pPr>
      <w:r w:rsidRPr="002F6FB0">
        <w:rPr>
          <w:i/>
        </w:rPr>
        <w:t>(osoba zodpovedná za jej priebeh a vyhodnotenie)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3374"/>
      </w:tblGrid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Pr="00DB7D37" w:rsidRDefault="002F6FB0" w:rsidP="00427A7A">
            <w:pPr>
              <w:pStyle w:val="Bezriadkovania"/>
              <w:spacing w:line="276" w:lineRule="auto"/>
            </w:pPr>
            <w:r>
              <w:t>Meno a priezvisko:</w:t>
            </w:r>
            <w:r w:rsidR="00FA66AD">
              <w:t xml:space="preserve"> Alena </w:t>
            </w:r>
            <w:proofErr w:type="spellStart"/>
            <w:r w:rsidR="00FA66AD">
              <w:t>Strýčková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2F6FB0" w:rsidRPr="00DB7D37" w:rsidRDefault="002F6FB0" w:rsidP="00427A7A">
            <w:pPr>
              <w:pStyle w:val="Bezriadkovania"/>
              <w:spacing w:line="276" w:lineRule="auto"/>
            </w:pPr>
            <w:r>
              <w:t>Miesto:</w:t>
            </w:r>
            <w:r w:rsidR="00FA66AD">
              <w:t xml:space="preserve"> CVČ Púchov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Email:</w:t>
            </w:r>
            <w:r w:rsidR="00FA66AD">
              <w:t xml:space="preserve"> alenastryckova1</w:t>
            </w:r>
            <w:r w:rsidR="00FA66AD">
              <w:rPr>
                <w:rFonts w:cs="Calibri"/>
              </w:rPr>
              <w:t>@</w:t>
            </w:r>
            <w:r w:rsidR="00FA66AD">
              <w:t>gmail.com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Dátum: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Mobil:</w:t>
            </w:r>
            <w:r w:rsidR="00FA66AD">
              <w:t xml:space="preserve"> 0907963273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Podpis:</w:t>
            </w:r>
          </w:p>
        </w:tc>
      </w:tr>
    </w:tbl>
    <w:p w:rsidR="0032470C" w:rsidRDefault="0032470C" w:rsidP="0032470C">
      <w:pPr>
        <w:pStyle w:val="Bezriadkovania"/>
        <w:spacing w:line="276" w:lineRule="auto"/>
      </w:pPr>
    </w:p>
    <w:p w:rsidR="00CE2C0C" w:rsidRPr="00055FAD" w:rsidRDefault="00860047" w:rsidP="00CE2C0C">
      <w:pPr>
        <w:pStyle w:val="Bezriadkovania"/>
        <w:spacing w:line="276" w:lineRule="auto"/>
        <w:rPr>
          <w:b/>
          <w:i/>
        </w:rPr>
      </w:pPr>
      <w:r>
        <w:br w:type="textWrapping" w:clear="all"/>
      </w:r>
      <w:r w:rsidR="00CE2C0C">
        <w:rPr>
          <w:b/>
          <w:i/>
        </w:rPr>
        <w:t xml:space="preserve">Prílohy k správe </w:t>
      </w:r>
      <w:r w:rsidR="00CE2C0C" w:rsidRPr="00293D90">
        <w:rPr>
          <w:i/>
        </w:rPr>
        <w:t>(príklady)</w:t>
      </w:r>
    </w:p>
    <w:p w:rsidR="00CE2C0C" w:rsidRDefault="00CE2C0C" w:rsidP="006E62F8">
      <w:pPr>
        <w:pStyle w:val="Bezriadkovania"/>
        <w:numPr>
          <w:ilvl w:val="0"/>
          <w:numId w:val="4"/>
        </w:numPr>
        <w:spacing w:line="276" w:lineRule="auto"/>
      </w:pPr>
      <w:r>
        <w:t xml:space="preserve">Fotodokumentácia, videozáznamy (uveďte odkaz na web resp. </w:t>
      </w:r>
      <w:proofErr w:type="spellStart"/>
      <w:r>
        <w:t>facebook</w:t>
      </w:r>
      <w:proofErr w:type="spellEnd"/>
      <w:r>
        <w:t>, kde boli uverejnené)</w:t>
      </w:r>
    </w:p>
    <w:p w:rsidR="00E20BA0" w:rsidRDefault="00E20BA0" w:rsidP="00E20BA0">
      <w:pPr>
        <w:pStyle w:val="Bezriadkovania"/>
        <w:spacing w:line="276" w:lineRule="auto"/>
        <w:ind w:left="512"/>
      </w:pPr>
      <w:r>
        <w:t>Facebook:</w:t>
      </w:r>
    </w:p>
    <w:p w:rsidR="00E20BA0" w:rsidRDefault="00E20BA0" w:rsidP="00E20BA0">
      <w:pPr>
        <w:pStyle w:val="Bezriadkovania"/>
        <w:spacing w:line="276" w:lineRule="auto"/>
        <w:ind w:left="512"/>
      </w:pPr>
      <w:r>
        <w:t xml:space="preserve">Web stránka </w:t>
      </w:r>
      <w:hyperlink r:id="rId8" w:history="1">
        <w:r w:rsidRPr="000910BE">
          <w:rPr>
            <w:rStyle w:val="Hypertextovprepojenie"/>
          </w:rPr>
          <w:t>www.cvcvcielka.sk</w:t>
        </w:r>
      </w:hyperlink>
      <w:r>
        <w:t xml:space="preserve"> odkaz:</w:t>
      </w:r>
    </w:p>
    <w:p w:rsidR="00CE2C0C" w:rsidRDefault="00CE2C0C" w:rsidP="00E20BA0">
      <w:pPr>
        <w:pStyle w:val="Bezriadkovania"/>
        <w:numPr>
          <w:ilvl w:val="0"/>
          <w:numId w:val="2"/>
        </w:numPr>
        <w:spacing w:line="276" w:lineRule="auto"/>
        <w:jc w:val="both"/>
      </w:pPr>
      <w:r>
        <w:t>Propagačné materiály o aktivite (pozvánka na aktivitu, zverejnený článok o aktivite na webe s uvedením odkazu)</w:t>
      </w:r>
    </w:p>
    <w:p w:rsidR="00E20BA0" w:rsidRDefault="00E20BA0" w:rsidP="00E20BA0">
      <w:pPr>
        <w:pStyle w:val="Bezriadkovania"/>
        <w:spacing w:line="276" w:lineRule="auto"/>
        <w:ind w:left="512"/>
        <w:jc w:val="both"/>
      </w:pPr>
      <w:r>
        <w:t>Článok:</w:t>
      </w:r>
    </w:p>
    <w:p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Účtovné doklady</w:t>
      </w:r>
    </w:p>
    <w:p w:rsidR="00E20BA0" w:rsidRDefault="00E20BA0" w:rsidP="00E20BA0">
      <w:pPr>
        <w:pStyle w:val="Bezriadkovania"/>
        <w:spacing w:line="276" w:lineRule="auto"/>
        <w:ind w:left="512"/>
      </w:pPr>
      <w:r>
        <w:t xml:space="preserve">- kópia Fa č. </w:t>
      </w:r>
      <w:r w:rsidRPr="00E20BA0">
        <w:t>222801789</w:t>
      </w:r>
      <w:r>
        <w:t xml:space="preserve"> - </w:t>
      </w:r>
      <w:r w:rsidRPr="00E20BA0">
        <w:t>materiál - agility pre psov</w:t>
      </w:r>
      <w:r>
        <w:t>,</w:t>
      </w:r>
    </w:p>
    <w:p w:rsidR="00E20BA0" w:rsidRDefault="00E20BA0" w:rsidP="00E20BA0">
      <w:pPr>
        <w:pStyle w:val="Bezriadkovania"/>
        <w:spacing w:line="276" w:lineRule="auto"/>
        <w:ind w:left="512"/>
      </w:pPr>
      <w:r>
        <w:t xml:space="preserve">- kópia Fa č. </w:t>
      </w:r>
      <w:r w:rsidRPr="00E20BA0">
        <w:t>F200588</w:t>
      </w:r>
      <w:r>
        <w:t xml:space="preserve"> - </w:t>
      </w:r>
      <w:r w:rsidRPr="00E20BA0">
        <w:t>materiál - agility pre psov</w:t>
      </w:r>
      <w:r>
        <w:t>,</w:t>
      </w:r>
    </w:p>
    <w:p w:rsidR="00E20BA0" w:rsidRDefault="00E20BA0" w:rsidP="00E20BA0">
      <w:pPr>
        <w:pStyle w:val="Bezriadkovania"/>
        <w:spacing w:line="276" w:lineRule="auto"/>
        <w:ind w:left="512"/>
      </w:pPr>
      <w:r>
        <w:t xml:space="preserve">- kópia Fa č. </w:t>
      </w:r>
      <w:r w:rsidRPr="00E20BA0">
        <w:t>20220021</w:t>
      </w:r>
      <w:r>
        <w:t xml:space="preserve"> - </w:t>
      </w:r>
      <w:r w:rsidRPr="00E20BA0">
        <w:t xml:space="preserve">občerstvenie na Workshop pre </w:t>
      </w:r>
      <w:proofErr w:type="spellStart"/>
      <w:r w:rsidRPr="00E20BA0">
        <w:t>psíčkarov</w:t>
      </w:r>
      <w:proofErr w:type="spellEnd"/>
      <w:r>
        <w:t>.</w:t>
      </w:r>
    </w:p>
    <w:p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Ďalšie prílohy (napr. dotazníky, publikácie, prezentácie a pod.)</w:t>
      </w:r>
    </w:p>
    <w:p w:rsidR="00E20BA0" w:rsidRDefault="00E20BA0" w:rsidP="00E20BA0">
      <w:pPr>
        <w:pStyle w:val="Bezriadkovania"/>
        <w:spacing w:line="276" w:lineRule="auto"/>
        <w:ind w:left="512"/>
      </w:pPr>
      <w:r>
        <w:t>Prezenčné listiny z aktivity v počte 5 strán.</w:t>
      </w:r>
      <w:bookmarkStart w:id="0" w:name="_GoBack"/>
      <w:bookmarkEnd w:id="0"/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  <w:r w:rsidRPr="00C66E65">
        <w:rPr>
          <w:sz w:val="20"/>
          <w:szCs w:val="20"/>
          <w:u w:val="single"/>
        </w:rPr>
        <w:t>Dôležité inštrukcie:</w:t>
      </w:r>
    </w:p>
    <w:p w:rsidR="00CE2C0C" w:rsidRPr="00C66E65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Táto </w:t>
      </w:r>
      <w:r w:rsidRPr="00C66E65">
        <w:rPr>
          <w:i/>
          <w:sz w:val="20"/>
          <w:szCs w:val="20"/>
        </w:rPr>
        <w:t>Správa o aktivite</w:t>
      </w:r>
      <w:r w:rsidRPr="00C66E65">
        <w:rPr>
          <w:sz w:val="20"/>
          <w:szCs w:val="20"/>
        </w:rPr>
        <w:t xml:space="preserve"> je </w:t>
      </w:r>
      <w:r>
        <w:rPr>
          <w:sz w:val="20"/>
          <w:szCs w:val="20"/>
        </w:rPr>
        <w:t>príkladom dokumentu, ktorý je</w:t>
      </w:r>
      <w:r w:rsidRPr="00C66E65">
        <w:rPr>
          <w:sz w:val="20"/>
          <w:szCs w:val="20"/>
        </w:rPr>
        <w:t xml:space="preserve"> určeným pre organizácie finančne podporené MŠVVaŠ SR v rámci </w:t>
      </w:r>
      <w:r>
        <w:rPr>
          <w:sz w:val="20"/>
          <w:szCs w:val="20"/>
        </w:rPr>
        <w:t>dotačnej</w:t>
      </w:r>
      <w:r w:rsidRPr="00C66E65">
        <w:rPr>
          <w:sz w:val="20"/>
          <w:szCs w:val="20"/>
        </w:rPr>
        <w:t xml:space="preserve"> schémy Programy pre mládež na roky 20</w:t>
      </w:r>
      <w:r>
        <w:rPr>
          <w:sz w:val="20"/>
          <w:szCs w:val="20"/>
        </w:rPr>
        <w:t>14-2021.</w:t>
      </w: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Každá správa o zrealizovanej aktivite projektu je vhodným podkladom pre vyhotovenie záverečnej správy za celý projekt ako aj výročnej správy organizácie. 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>Správa s</w:t>
      </w:r>
      <w:r>
        <w:rPr>
          <w:sz w:val="20"/>
          <w:szCs w:val="20"/>
        </w:rPr>
        <w:t>polu s prezenčnou listinou,</w:t>
      </w:r>
      <w:r w:rsidRPr="00C66E65">
        <w:rPr>
          <w:sz w:val="20"/>
          <w:szCs w:val="20"/>
        </w:rPr>
        <w:t xml:space="preserve"> fotodokumentáciou a inými prílohami slúžia ako dôkazy zrealizovania konkrétnej projektovej aktivity. Tie je organizácia povinná archivovať a predložiť pri prípadnom monitoringu. </w:t>
      </w:r>
    </w:p>
    <w:p w:rsidR="00CE2C0C" w:rsidRPr="00017F77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Správa o aktivite</w:t>
      </w:r>
      <w:r w:rsidRPr="00017F77">
        <w:rPr>
          <w:sz w:val="20"/>
          <w:szCs w:val="20"/>
        </w:rPr>
        <w:t xml:space="preserve"> môže mať aj inú formu zápisu (dokumentu), avšak musí obsahovať všetky náležitosti uvedené v</w:t>
      </w:r>
      <w:r>
        <w:rPr>
          <w:sz w:val="20"/>
          <w:szCs w:val="20"/>
        </w:rPr>
        <w:t> Zmluve o poskytnutí dotácie (Príloha č.1 - Usmernenie k použitiu dotácie).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Každá organizácia si môže doplniť túto vzorovú správu o ďalšie údaje tak, aby bola efektívna pre potreby organizácie.</w:t>
      </w:r>
    </w:p>
    <w:p w:rsidR="0081060F" w:rsidRPr="00CE2C0C" w:rsidRDefault="00CE2C0C" w:rsidP="00CC6F73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Správu je </w:t>
      </w:r>
      <w:r>
        <w:rPr>
          <w:sz w:val="20"/>
          <w:szCs w:val="20"/>
        </w:rPr>
        <w:t>nevyhnutné</w:t>
      </w:r>
      <w:r w:rsidRPr="00C66E65">
        <w:rPr>
          <w:sz w:val="20"/>
          <w:szCs w:val="20"/>
        </w:rPr>
        <w:t xml:space="preserve"> vypracovať </w:t>
      </w:r>
      <w:r>
        <w:rPr>
          <w:sz w:val="20"/>
          <w:szCs w:val="20"/>
        </w:rPr>
        <w:t xml:space="preserve">pri tých aktivitách, ktoré sú v projekte uvedené samostatne ako „aktivity projektu“  a  </w:t>
      </w:r>
      <w:r w:rsidRPr="00C66E65">
        <w:rPr>
          <w:sz w:val="20"/>
          <w:szCs w:val="20"/>
        </w:rPr>
        <w:t>pri významnejších aktivitách akými sú</w:t>
      </w:r>
      <w:r>
        <w:rPr>
          <w:sz w:val="20"/>
          <w:szCs w:val="20"/>
        </w:rPr>
        <w:t>:</w:t>
      </w:r>
      <w:r w:rsidRPr="00C66E65">
        <w:rPr>
          <w:sz w:val="20"/>
          <w:szCs w:val="20"/>
        </w:rPr>
        <w:t xml:space="preserve"> semináre, konferencie, vzdelávania, kampane, súťaže, turnaje, </w:t>
      </w:r>
      <w:r>
        <w:rPr>
          <w:sz w:val="20"/>
          <w:szCs w:val="20"/>
        </w:rPr>
        <w:t xml:space="preserve">tábory, sústredenia, </w:t>
      </w:r>
      <w:r w:rsidRPr="00C66E65">
        <w:rPr>
          <w:sz w:val="20"/>
          <w:szCs w:val="20"/>
        </w:rPr>
        <w:t xml:space="preserve">koncerty, okrúhle stoly, výskumy a pod. </w:t>
      </w:r>
      <w:r>
        <w:rPr>
          <w:sz w:val="20"/>
          <w:szCs w:val="20"/>
        </w:rPr>
        <w:t xml:space="preserve"> </w:t>
      </w:r>
    </w:p>
    <w:sectPr w:rsidR="0081060F" w:rsidRPr="00CE2C0C" w:rsidSect="001461EE">
      <w:headerReference w:type="default" r:id="rId9"/>
      <w:footerReference w:type="default" r:id="rId10"/>
      <w:pgSz w:w="11906" w:h="16838"/>
      <w:pgMar w:top="1417" w:right="1417" w:bottom="1417" w:left="1417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79" w:rsidRDefault="004D4C79" w:rsidP="00CC6F73">
      <w:pPr>
        <w:spacing w:after="0" w:line="240" w:lineRule="auto"/>
      </w:pPr>
      <w:r>
        <w:separator/>
      </w:r>
    </w:p>
  </w:endnote>
  <w:endnote w:type="continuationSeparator" w:id="0">
    <w:p w:rsidR="004D4C79" w:rsidRDefault="004D4C79" w:rsidP="00C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0C" w:rsidRDefault="00860047" w:rsidP="00F44529">
    <w:pPr>
      <w:pStyle w:val="Pta"/>
      <w:ind w:left="2041" w:right="2041"/>
      <w:jc w:val="both"/>
    </w:pPr>
    <w:r w:rsidRPr="0032470C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-146685</wp:posOffset>
          </wp:positionV>
          <wp:extent cx="1397635" cy="747395"/>
          <wp:effectExtent l="0" t="0" r="0" b="0"/>
          <wp:wrapNone/>
          <wp:docPr id="5" name="Obrázok 4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8BA9180-4ADD-4A1D-B361-417C80DCE1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8BA9180-4ADD-4A1D-B361-417C80DCE187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17480" r="10635" b="13331"/>
                  <a:stretch/>
                </pic:blipFill>
                <pic:spPr bwMode="auto">
                  <a:xfrm>
                    <a:off x="0" y="0"/>
                    <a:ext cx="139763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70C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-89535</wp:posOffset>
          </wp:positionV>
          <wp:extent cx="1502483" cy="642620"/>
          <wp:effectExtent l="0" t="0" r="2540" b="5080"/>
          <wp:wrapNone/>
          <wp:docPr id="4" name="Obrázok 3" descr="9927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4AAD997-E2AF-466F-8D68-E9305A7451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 descr="9927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4AAD997-E2AF-466F-8D68-E9305A745118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83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70C" w:rsidRPr="0032470C">
      <w:rPr>
        <w:sz w:val="16"/>
      </w:rPr>
      <w:t xml:space="preserve">Toto podujatie bolo podporené z dotačnej schémy </w:t>
    </w:r>
    <w:r w:rsidR="0032470C">
      <w:rPr>
        <w:sz w:val="16"/>
      </w:rPr>
      <w:t xml:space="preserve">Ministerstva </w:t>
    </w:r>
    <w:r w:rsidR="0032470C" w:rsidRPr="0032470C">
      <w:rPr>
        <w:sz w:val="16"/>
      </w:rPr>
      <w:t xml:space="preserve">školstva, vedy, výskumu a športu SR </w:t>
    </w:r>
    <w:r w:rsidR="0032470C">
      <w:rPr>
        <w:sz w:val="16"/>
      </w:rPr>
      <w:t xml:space="preserve"> Programy pre mládež na roky </w:t>
    </w:r>
    <w:r w:rsidR="0032470C" w:rsidRPr="0032470C">
      <w:rPr>
        <w:sz w:val="16"/>
      </w:rPr>
      <w:t xml:space="preserve">2014 – 2021, ktorú administruje </w:t>
    </w:r>
    <w:r w:rsidR="0032470C">
      <w:rPr>
        <w:sz w:val="16"/>
      </w:rPr>
      <w:t xml:space="preserve"> </w:t>
    </w:r>
    <w:r w:rsidR="0032470C" w:rsidRPr="0032470C">
      <w:rPr>
        <w:sz w:val="16"/>
      </w:rPr>
      <w:t>IUVENTA – Slovenský inštitút mládeže.</w:t>
    </w:r>
    <w:r w:rsidR="0032470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79" w:rsidRDefault="004D4C79" w:rsidP="00CC6F73">
      <w:pPr>
        <w:spacing w:after="0" w:line="240" w:lineRule="auto"/>
      </w:pPr>
      <w:r>
        <w:separator/>
      </w:r>
    </w:p>
  </w:footnote>
  <w:footnote w:type="continuationSeparator" w:id="0">
    <w:p w:rsidR="004D4C79" w:rsidRDefault="004D4C79" w:rsidP="00C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73" w:rsidRDefault="005A44EE">
    <w:pPr>
      <w:pStyle w:val="Hlavika"/>
      <w:rPr>
        <w:sz w:val="24"/>
        <w:szCs w:val="24"/>
      </w:rPr>
    </w:pPr>
    <w:r>
      <w:rPr>
        <w:rFonts w:ascii="Calibri" w:eastAsia="Calibri" w:hAnsi="Calibri" w:cs="Times New Roman"/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-401320</wp:posOffset>
              </wp:positionV>
              <wp:extent cx="1841500" cy="753110"/>
              <wp:effectExtent l="0" t="0" r="25400" b="2794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F73" w:rsidRDefault="00B40634" w:rsidP="00B40634">
                          <w:r w:rsidRPr="00B40634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845185" cy="670560"/>
                                <wp:effectExtent l="0" t="0" r="0" b="0"/>
                                <wp:docPr id="2" name="Obrázok 2" descr="C:\Users\CVČ Včielk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VČ Včielk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814" cy="7329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38E0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652780" cy="652780"/>
                                <wp:effectExtent l="0" t="0" r="0" b="0"/>
                                <wp:docPr id="10" name="Obrázo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2780" cy="65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11" name="Obrázok 11" descr="C:\Users\CVČ Včielka\Desktop\143525977_106219481486085_8381362115854278903_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CVČ Včielka\Desktop\143525977_106219481486085_8381362115854278903_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9" name="Obrázok 9" descr="C:\Users\CVČ Včielka\Desktop\logo m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CVČ Včielka\Desktop\logo m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8" name="Obrázok 8" descr="C:\Users\CVČ Včielka\Desktop\143525977_106219481486085_8381362115854278903_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CVČ Včielka\Desktop\143525977_106219481486085_8381362115854278903_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7" name="Obrázok 7" descr="C:\Users\CVČ Včielka\Desktop\143525977_106219481486085_8381362115854278903_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VČ Včielka\Desktop\143525977_106219481486085_8381362115854278903_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6" name="Obrázok 6" descr="C:\Users\CVČ Včielk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VČ Včielk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3" name="Obrázok 3" descr="C:\Users\CVČ Včielk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VČ Včielk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26.6pt;margin-top:-31.6pt;width:145pt;height:5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">
              <v:textbox>
                <w:txbxContent>
                  <w:p w:rsidR="00CC6F73" w:rsidRDefault="00B40634" w:rsidP="00B40634">
                    <w:r w:rsidRPr="00B40634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845185" cy="670560"/>
                          <wp:effectExtent l="0" t="0" r="0" b="0"/>
                          <wp:docPr id="2" name="Obrázok 2" descr="C:\Users\CVČ Včielk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VČ Včielk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814" cy="732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38E0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652780" cy="652780"/>
                          <wp:effectExtent l="0" t="0" r="0" b="0"/>
                          <wp:docPr id="10" name="Obrázo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780" cy="65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11" name="Obrázok 11" descr="C:\Users\CVČ Včielka\Desktop\143525977_106219481486085_8381362115854278903_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CVČ Včielka\Desktop\143525977_106219481486085_8381362115854278903_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9" name="Obrázok 9" descr="C:\Users\CVČ Včielka\Desktop\logo m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CVČ Včielka\Desktop\logo m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8" name="Obrázok 8" descr="C:\Users\CVČ Včielka\Desktop\143525977_106219481486085_8381362115854278903_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CVČ Včielka\Desktop\143525977_106219481486085_8381362115854278903_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7" name="Obrázok 7" descr="C:\Users\CVČ Včielka\Desktop\143525977_106219481486085_8381362115854278903_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VČ Včielka\Desktop\143525977_106219481486085_8381362115854278903_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6" name="Obrázok 6" descr="C:\Users\CVČ Včielk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VČ Včielk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3" name="Obrázok 3" descr="C:\Users\CVČ Včielk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VČ Včielk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Calibri" w:eastAsia="Calibri" w:hAnsi="Calibri" w:cs="Times New Roman"/>
          <w:b/>
          <w:sz w:val="36"/>
        </w:rPr>
        <w:alias w:val="Názov"/>
        <w:id w:val="78404852"/>
        <w:placeholder>
          <w:docPart w:val="1E65F14BE8BC4031940CFECBC38D09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40634">
          <w:rPr>
            <w:rFonts w:ascii="Calibri" w:eastAsia="Calibri" w:hAnsi="Calibri" w:cs="Times New Roman"/>
            <w:b/>
            <w:sz w:val="36"/>
          </w:rPr>
          <w:t>Správa o aktivite</w:t>
        </w:r>
      </w:sdtContent>
    </w:sdt>
  </w:p>
  <w:p w:rsidR="00CC6F73" w:rsidRDefault="00CC6F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2FE"/>
    <w:multiLevelType w:val="hybridMultilevel"/>
    <w:tmpl w:val="5EC2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B76"/>
    <w:multiLevelType w:val="hybridMultilevel"/>
    <w:tmpl w:val="AB9CFAEA"/>
    <w:lvl w:ilvl="0" w:tplc="9EBC0F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913F7"/>
    <w:multiLevelType w:val="hybridMultilevel"/>
    <w:tmpl w:val="5AD4CBE2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 w15:restartNumberingAfterBreak="0">
    <w:nsid w:val="6A452B91"/>
    <w:multiLevelType w:val="hybridMultilevel"/>
    <w:tmpl w:val="4EA8E5D4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3"/>
    <w:rsid w:val="00040C2A"/>
    <w:rsid w:val="000B305B"/>
    <w:rsid w:val="000C433F"/>
    <w:rsid w:val="000D57FE"/>
    <w:rsid w:val="001461EE"/>
    <w:rsid w:val="001D3D44"/>
    <w:rsid w:val="00230C17"/>
    <w:rsid w:val="00240CE4"/>
    <w:rsid w:val="002538E0"/>
    <w:rsid w:val="002F6FB0"/>
    <w:rsid w:val="00300EAA"/>
    <w:rsid w:val="0032470C"/>
    <w:rsid w:val="00350A21"/>
    <w:rsid w:val="00411E30"/>
    <w:rsid w:val="00413667"/>
    <w:rsid w:val="0046338B"/>
    <w:rsid w:val="0047340A"/>
    <w:rsid w:val="004A4B00"/>
    <w:rsid w:val="004C32B9"/>
    <w:rsid w:val="004D4C79"/>
    <w:rsid w:val="004E382B"/>
    <w:rsid w:val="00523BFB"/>
    <w:rsid w:val="00536FF8"/>
    <w:rsid w:val="00567508"/>
    <w:rsid w:val="0059040C"/>
    <w:rsid w:val="005A44EE"/>
    <w:rsid w:val="006B03D3"/>
    <w:rsid w:val="006E62F8"/>
    <w:rsid w:val="007061FD"/>
    <w:rsid w:val="00731DB8"/>
    <w:rsid w:val="0073766C"/>
    <w:rsid w:val="008077C7"/>
    <w:rsid w:val="0081060F"/>
    <w:rsid w:val="00860047"/>
    <w:rsid w:val="008A1F8F"/>
    <w:rsid w:val="00951EE0"/>
    <w:rsid w:val="00A227D4"/>
    <w:rsid w:val="00A34CBD"/>
    <w:rsid w:val="00A476CC"/>
    <w:rsid w:val="00AE6043"/>
    <w:rsid w:val="00B40634"/>
    <w:rsid w:val="00C07EC8"/>
    <w:rsid w:val="00C42F62"/>
    <w:rsid w:val="00C764A5"/>
    <w:rsid w:val="00CC6F73"/>
    <w:rsid w:val="00CE2C0C"/>
    <w:rsid w:val="00D153D3"/>
    <w:rsid w:val="00DE4620"/>
    <w:rsid w:val="00E20BA0"/>
    <w:rsid w:val="00E620DF"/>
    <w:rsid w:val="00E95B5A"/>
    <w:rsid w:val="00EA01AE"/>
    <w:rsid w:val="00F00851"/>
    <w:rsid w:val="00F44529"/>
    <w:rsid w:val="00FA0A7E"/>
    <w:rsid w:val="00FA66AD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B9E1F-B18C-447F-88DA-ABD0355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C6F73"/>
  </w:style>
  <w:style w:type="paragraph" w:styleId="Pta">
    <w:name w:val="footer"/>
    <w:basedOn w:val="Normlny"/>
    <w:link w:val="Pt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C6F73"/>
  </w:style>
  <w:style w:type="character" w:styleId="Zstupntext">
    <w:name w:val="Placeholder Text"/>
    <w:basedOn w:val="Predvolenpsmoodseku"/>
    <w:uiPriority w:val="99"/>
    <w:semiHidden/>
    <w:rsid w:val="00CC6F73"/>
    <w:rPr>
      <w:color w:val="808080"/>
    </w:rPr>
  </w:style>
  <w:style w:type="paragraph" w:styleId="Bezriadkovania">
    <w:name w:val="No Spacing"/>
    <w:uiPriority w:val="1"/>
    <w:qFormat/>
    <w:rsid w:val="00CC6F7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E20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vcielk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65F14BE8BC4031940CFECBC38D0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BB083-6941-4610-9407-4A399317E059}"/>
      </w:docPartPr>
      <w:docPartBody>
        <w:p w:rsidR="00F456A9" w:rsidRDefault="00E13B31" w:rsidP="00E13B31">
          <w:pPr>
            <w:pStyle w:val="1E65F14BE8BC4031940CFECBC38D09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1"/>
    <w:rsid w:val="00065575"/>
    <w:rsid w:val="005510EA"/>
    <w:rsid w:val="005C4353"/>
    <w:rsid w:val="00604587"/>
    <w:rsid w:val="00776437"/>
    <w:rsid w:val="008C5E2F"/>
    <w:rsid w:val="009A072F"/>
    <w:rsid w:val="00AA1436"/>
    <w:rsid w:val="00C45598"/>
    <w:rsid w:val="00CE4D1B"/>
    <w:rsid w:val="00CF4EFD"/>
    <w:rsid w:val="00E13B31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4B7B8EC02FE4FEA88D00BF94F9E9FB1">
    <w:name w:val="F4B7B8EC02FE4FEA88D00BF94F9E9FB1"/>
    <w:rsid w:val="00E13B31"/>
  </w:style>
  <w:style w:type="character" w:styleId="Zstupntext">
    <w:name w:val="Placeholder Text"/>
    <w:basedOn w:val="Predvolenpsmoodseku"/>
    <w:uiPriority w:val="99"/>
    <w:semiHidden/>
    <w:rsid w:val="00E13B31"/>
    <w:rPr>
      <w:color w:val="808080"/>
    </w:rPr>
  </w:style>
  <w:style w:type="paragraph" w:customStyle="1" w:styleId="6A0A46AF7BE641B499EB06C6E96BAF77">
    <w:name w:val="6A0A46AF7BE641B499EB06C6E96BAF77"/>
    <w:rsid w:val="00E13B31"/>
  </w:style>
  <w:style w:type="paragraph" w:customStyle="1" w:styleId="3E160CEC3C6C49C3A9F16476DCD72F7C">
    <w:name w:val="3E160CEC3C6C49C3A9F16476DCD72F7C"/>
    <w:rsid w:val="00E13B31"/>
  </w:style>
  <w:style w:type="paragraph" w:customStyle="1" w:styleId="F39E35B25B7649B39FC91A3CFE92F623">
    <w:name w:val="F39E35B25B7649B39FC91A3CFE92F623"/>
    <w:rsid w:val="00E13B31"/>
  </w:style>
  <w:style w:type="paragraph" w:customStyle="1" w:styleId="1E65F14BE8BC4031940CFECBC38D09A1">
    <w:name w:val="1E65F14BE8BC4031940CFECBC38D09A1"/>
    <w:rsid w:val="00E13B31"/>
  </w:style>
  <w:style w:type="paragraph" w:customStyle="1" w:styleId="892D382A126349D183B0A41C0AFEE1DC">
    <w:name w:val="892D382A126349D183B0A41C0AFEE1DC"/>
    <w:rsid w:val="00E13B31"/>
  </w:style>
  <w:style w:type="paragraph" w:customStyle="1" w:styleId="E94A10FE87B14A5D824F72DD31C49C3B">
    <w:name w:val="E94A10FE87B14A5D824F72DD31C49C3B"/>
    <w:rsid w:val="00F45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2206-64CE-464C-A77B-503C496A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aktivite</vt:lpstr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aktivite</dc:title>
  <dc:subject/>
  <dc:creator>Adriana Sontagová</dc:creator>
  <cp:keywords/>
  <dc:description/>
  <cp:lastModifiedBy>CVČ Včielka</cp:lastModifiedBy>
  <cp:revision>9</cp:revision>
  <dcterms:created xsi:type="dcterms:W3CDTF">2022-04-21T10:44:00Z</dcterms:created>
  <dcterms:modified xsi:type="dcterms:W3CDTF">2022-04-26T19:49:00Z</dcterms:modified>
</cp:coreProperties>
</file>